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A58" w:rsidRDefault="00E41A58" w:rsidP="00E41A58">
      <w:pPr>
        <w:jc w:val="right"/>
        <w:rPr>
          <w:sz w:val="22"/>
          <w:szCs w:val="22"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1\Pictures\img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img3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3F12">
        <w:rPr>
          <w:b/>
        </w:rPr>
        <w:t xml:space="preserve">                                                                                                                      </w:t>
      </w:r>
    </w:p>
    <w:p w:rsidR="00E41A58" w:rsidRDefault="00E41A58" w:rsidP="00E41A58">
      <w:pPr>
        <w:jc w:val="right"/>
        <w:rPr>
          <w:sz w:val="22"/>
          <w:szCs w:val="22"/>
        </w:rPr>
      </w:pPr>
    </w:p>
    <w:p w:rsidR="00E41A58" w:rsidRDefault="00E41A58" w:rsidP="00E41A58">
      <w:pPr>
        <w:jc w:val="right"/>
        <w:rPr>
          <w:sz w:val="22"/>
          <w:szCs w:val="22"/>
        </w:rPr>
      </w:pPr>
    </w:p>
    <w:p w:rsidR="00E41A58" w:rsidRDefault="00E41A58" w:rsidP="00E41A58">
      <w:pPr>
        <w:jc w:val="right"/>
        <w:rPr>
          <w:sz w:val="22"/>
          <w:szCs w:val="22"/>
        </w:rPr>
      </w:pPr>
    </w:p>
    <w:p w:rsidR="00E41A58" w:rsidRDefault="00E41A58" w:rsidP="00E41A58">
      <w:pPr>
        <w:jc w:val="right"/>
        <w:rPr>
          <w:sz w:val="22"/>
          <w:szCs w:val="22"/>
        </w:rPr>
      </w:pPr>
    </w:p>
    <w:p w:rsidR="00E41A58" w:rsidRDefault="00E41A58" w:rsidP="00E41A58">
      <w:pPr>
        <w:jc w:val="right"/>
        <w:rPr>
          <w:sz w:val="22"/>
          <w:szCs w:val="22"/>
        </w:rPr>
      </w:pPr>
    </w:p>
    <w:p w:rsidR="00E41A58" w:rsidRDefault="00E41A58" w:rsidP="00E41A58">
      <w:pPr>
        <w:jc w:val="right"/>
        <w:rPr>
          <w:sz w:val="22"/>
          <w:szCs w:val="22"/>
        </w:rPr>
      </w:pPr>
    </w:p>
    <w:p w:rsidR="00E41A58" w:rsidRDefault="00E41A58" w:rsidP="00E41A58">
      <w:pPr>
        <w:jc w:val="right"/>
        <w:rPr>
          <w:sz w:val="22"/>
          <w:szCs w:val="22"/>
        </w:rPr>
      </w:pPr>
    </w:p>
    <w:p w:rsidR="007A3F12" w:rsidRPr="00711D2C" w:rsidRDefault="007A3F12" w:rsidP="00E41A58">
      <w:pPr>
        <w:jc w:val="right"/>
        <w:rPr>
          <w:lang w:eastAsia="ru-RU"/>
        </w:rPr>
      </w:pPr>
      <w:bookmarkStart w:id="0" w:name="_GoBack"/>
      <w:bookmarkEnd w:id="0"/>
      <w:r w:rsidRPr="00711D2C">
        <w:rPr>
          <w:lang w:eastAsia="ru-RU"/>
        </w:rPr>
        <w:lastRenderedPageBreak/>
        <w:t>Консультирование педагогических работников по вопросам порядка проведения аттестации.</w:t>
      </w:r>
    </w:p>
    <w:p w:rsidR="007A3F12" w:rsidRPr="00711D2C" w:rsidRDefault="007A3F12" w:rsidP="007A3F12">
      <w:pPr>
        <w:numPr>
          <w:ilvl w:val="1"/>
          <w:numId w:val="12"/>
        </w:numPr>
        <w:tabs>
          <w:tab w:val="clear" w:pos="1287"/>
          <w:tab w:val="num" w:pos="993"/>
        </w:tabs>
        <w:suppressAutoHyphens w:val="0"/>
        <w:spacing w:line="276" w:lineRule="auto"/>
        <w:ind w:left="0" w:firstLine="567"/>
        <w:jc w:val="both"/>
        <w:rPr>
          <w:lang w:eastAsia="ru-RU"/>
        </w:rPr>
      </w:pPr>
      <w:r w:rsidRPr="00711D2C">
        <w:rPr>
          <w:lang w:eastAsia="ru-RU"/>
        </w:rPr>
        <w:t>Р</w:t>
      </w:r>
      <w:r w:rsidRPr="00711D2C">
        <w:t>ассматривание предложений, заявлений и жалоб педагогических работников, связанных с вопросами их аттестации.</w:t>
      </w:r>
    </w:p>
    <w:p w:rsidR="007A3F12" w:rsidRPr="00711D2C" w:rsidRDefault="007A3F12" w:rsidP="007A3F12">
      <w:pPr>
        <w:suppressAutoHyphens w:val="0"/>
        <w:spacing w:line="276" w:lineRule="auto"/>
        <w:jc w:val="both"/>
        <w:rPr>
          <w:lang w:eastAsia="ru-RU"/>
        </w:rPr>
      </w:pPr>
    </w:p>
    <w:p w:rsidR="007A3F12" w:rsidRPr="00711D2C" w:rsidRDefault="007A3F12" w:rsidP="007A3F12">
      <w:pPr>
        <w:numPr>
          <w:ilvl w:val="0"/>
          <w:numId w:val="5"/>
        </w:numPr>
        <w:tabs>
          <w:tab w:val="clear" w:pos="1287"/>
          <w:tab w:val="num" w:pos="0"/>
        </w:tabs>
        <w:suppressAutoHyphens w:val="0"/>
        <w:spacing w:line="276" w:lineRule="auto"/>
        <w:ind w:left="0" w:firstLine="0"/>
        <w:jc w:val="center"/>
        <w:rPr>
          <w:b/>
          <w:lang w:eastAsia="ru-RU"/>
        </w:rPr>
      </w:pPr>
      <w:r w:rsidRPr="00711D2C">
        <w:rPr>
          <w:b/>
          <w:lang w:eastAsia="ru-RU"/>
        </w:rPr>
        <w:t xml:space="preserve">   Структура и состав Комиссии</w:t>
      </w:r>
    </w:p>
    <w:p w:rsidR="007A3F12" w:rsidRPr="00711D2C" w:rsidRDefault="007A3F12" w:rsidP="007A3F12">
      <w:pPr>
        <w:numPr>
          <w:ilvl w:val="1"/>
          <w:numId w:val="1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</w:pPr>
      <w:r w:rsidRPr="00711D2C">
        <w:t>Комиссия формируется из числа педагогических работников Учреждения, представителя выборного органа первичной профсоюзной организации (при наличии такого органа), представителей коллегиальных органов управления Учреждения.</w:t>
      </w:r>
    </w:p>
    <w:p w:rsidR="007A3F12" w:rsidRPr="00711D2C" w:rsidRDefault="007A3F12" w:rsidP="007A3F12">
      <w:pPr>
        <w:numPr>
          <w:ilvl w:val="1"/>
          <w:numId w:val="1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</w:pPr>
      <w:r w:rsidRPr="00711D2C">
        <w:t>Состав Комиссии формируется таким образом, чтобы была исключена возможность конфликта интересов, который мог бы повлиять на принимаемое Комиссией решение.</w:t>
      </w:r>
    </w:p>
    <w:p w:rsidR="007A3F12" w:rsidRPr="00711D2C" w:rsidRDefault="007A3F12" w:rsidP="007A3F12">
      <w:pPr>
        <w:numPr>
          <w:ilvl w:val="1"/>
          <w:numId w:val="1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</w:pPr>
      <w:proofErr w:type="gramStart"/>
      <w:r w:rsidRPr="00711D2C">
        <w:t>В состав Комиссии входят: председатель Комиссии (далее – председатель), заместитель председателя Комиссии (далее – заместитель председателя), секретарь Комиссии (далее – секретарь) и члены Комиссии.</w:t>
      </w:r>
      <w:proofErr w:type="gramEnd"/>
    </w:p>
    <w:p w:rsidR="007A3F12" w:rsidRPr="00711D2C" w:rsidRDefault="007A3F12" w:rsidP="007A3F12">
      <w:pPr>
        <w:numPr>
          <w:ilvl w:val="1"/>
          <w:numId w:val="1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</w:pPr>
      <w:r w:rsidRPr="00711D2C">
        <w:t>Численный состав Комиссии – не менее 3 человек.</w:t>
      </w:r>
    </w:p>
    <w:p w:rsidR="007A3F12" w:rsidRPr="00711D2C" w:rsidRDefault="007A3F12" w:rsidP="007A3F12">
      <w:pPr>
        <w:numPr>
          <w:ilvl w:val="1"/>
          <w:numId w:val="1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</w:pPr>
      <w:r w:rsidRPr="00711D2C">
        <w:rPr>
          <w:lang w:eastAsia="ru-RU"/>
        </w:rPr>
        <w:t>Председателем назначается заместитель руководителя по воспитательной и методической работе.</w:t>
      </w:r>
    </w:p>
    <w:p w:rsidR="007A3F12" w:rsidRPr="00711D2C" w:rsidRDefault="007A3F12" w:rsidP="007A3F12">
      <w:pPr>
        <w:numPr>
          <w:ilvl w:val="1"/>
          <w:numId w:val="1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</w:pPr>
      <w:r w:rsidRPr="00711D2C">
        <w:t>Сформированный состав Комиссии утверждается распорядительным актом</w:t>
      </w:r>
      <w:r w:rsidRPr="00711D2C">
        <w:rPr>
          <w:lang w:eastAsia="ru-RU"/>
        </w:rPr>
        <w:t xml:space="preserve"> Учреждения </w:t>
      </w:r>
      <w:r w:rsidRPr="00711D2C">
        <w:t xml:space="preserve">сроком на один учебный год. </w:t>
      </w:r>
    </w:p>
    <w:p w:rsidR="007A3F12" w:rsidRPr="00711D2C" w:rsidRDefault="007A3F12" w:rsidP="007A3F12">
      <w:pPr>
        <w:numPr>
          <w:ilvl w:val="1"/>
          <w:numId w:val="1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</w:pPr>
      <w:r w:rsidRPr="00711D2C">
        <w:t xml:space="preserve">Полномочия председателя: </w:t>
      </w:r>
    </w:p>
    <w:p w:rsidR="007A3F12" w:rsidRPr="00711D2C" w:rsidRDefault="007A3F12" w:rsidP="007A3F12">
      <w:pPr>
        <w:numPr>
          <w:ilvl w:val="2"/>
          <w:numId w:val="2"/>
        </w:numPr>
        <w:tabs>
          <w:tab w:val="clear" w:pos="720"/>
          <w:tab w:val="left" w:pos="0"/>
          <w:tab w:val="num" w:pos="993"/>
        </w:tabs>
        <w:spacing w:line="276" w:lineRule="auto"/>
        <w:ind w:left="0" w:firstLine="567"/>
        <w:jc w:val="both"/>
      </w:pPr>
      <w:r w:rsidRPr="00711D2C">
        <w:t xml:space="preserve">руководит деятельностью Комиссии; </w:t>
      </w:r>
    </w:p>
    <w:p w:rsidR="007A3F12" w:rsidRPr="00711D2C" w:rsidRDefault="007A3F12" w:rsidP="007A3F12">
      <w:pPr>
        <w:numPr>
          <w:ilvl w:val="2"/>
          <w:numId w:val="2"/>
        </w:numPr>
        <w:tabs>
          <w:tab w:val="clear" w:pos="720"/>
          <w:tab w:val="left" w:pos="0"/>
          <w:tab w:val="num" w:pos="993"/>
        </w:tabs>
        <w:spacing w:line="276" w:lineRule="auto"/>
        <w:ind w:left="0" w:firstLine="567"/>
        <w:jc w:val="both"/>
      </w:pPr>
      <w:r w:rsidRPr="00711D2C">
        <w:t xml:space="preserve">проводит заседания Комиссии (далее – заседания); </w:t>
      </w:r>
    </w:p>
    <w:p w:rsidR="007A3F12" w:rsidRPr="00711D2C" w:rsidRDefault="007A3F12" w:rsidP="007A3F12">
      <w:pPr>
        <w:numPr>
          <w:ilvl w:val="2"/>
          <w:numId w:val="2"/>
        </w:numPr>
        <w:tabs>
          <w:tab w:val="clear" w:pos="720"/>
          <w:tab w:val="left" w:pos="0"/>
          <w:tab w:val="num" w:pos="993"/>
        </w:tabs>
        <w:spacing w:line="276" w:lineRule="auto"/>
        <w:ind w:left="0" w:firstLine="567"/>
        <w:jc w:val="both"/>
      </w:pPr>
      <w:r w:rsidRPr="00711D2C">
        <w:t xml:space="preserve">распределяет обязанности между членами Комиссии; </w:t>
      </w:r>
    </w:p>
    <w:p w:rsidR="007A3F12" w:rsidRPr="00711D2C" w:rsidRDefault="007A3F12" w:rsidP="007A3F12">
      <w:pPr>
        <w:numPr>
          <w:ilvl w:val="2"/>
          <w:numId w:val="2"/>
        </w:numPr>
        <w:tabs>
          <w:tab w:val="clear" w:pos="720"/>
          <w:tab w:val="left" w:pos="0"/>
          <w:tab w:val="num" w:pos="993"/>
        </w:tabs>
        <w:spacing w:line="276" w:lineRule="auto"/>
        <w:ind w:left="0" w:firstLine="567"/>
        <w:jc w:val="both"/>
      </w:pPr>
      <w:r w:rsidRPr="00711D2C">
        <w:t xml:space="preserve">определяет по согласованию с членами комиссии порядок рассмотрения вопросов; </w:t>
      </w:r>
    </w:p>
    <w:p w:rsidR="007A3F12" w:rsidRPr="00711D2C" w:rsidRDefault="007A3F12" w:rsidP="007A3F12">
      <w:pPr>
        <w:numPr>
          <w:ilvl w:val="2"/>
          <w:numId w:val="2"/>
        </w:numPr>
        <w:tabs>
          <w:tab w:val="clear" w:pos="720"/>
          <w:tab w:val="left" w:pos="0"/>
          <w:tab w:val="num" w:pos="993"/>
        </w:tabs>
        <w:spacing w:line="276" w:lineRule="auto"/>
        <w:ind w:left="0" w:firstLine="567"/>
        <w:jc w:val="both"/>
      </w:pPr>
      <w:r w:rsidRPr="00711D2C">
        <w:t xml:space="preserve">организует работу членов Комиссии по рассмотрению предложений, заявлений и жалоб аттестуемых работников, связанных с вопросами их аттестации; </w:t>
      </w:r>
    </w:p>
    <w:p w:rsidR="007A3F12" w:rsidRPr="00711D2C" w:rsidRDefault="007A3F12" w:rsidP="007A3F12">
      <w:pPr>
        <w:numPr>
          <w:ilvl w:val="2"/>
          <w:numId w:val="2"/>
        </w:numPr>
        <w:tabs>
          <w:tab w:val="clear" w:pos="720"/>
          <w:tab w:val="left" w:pos="0"/>
          <w:tab w:val="num" w:pos="993"/>
        </w:tabs>
        <w:spacing w:line="276" w:lineRule="auto"/>
        <w:ind w:left="0" w:firstLine="567"/>
        <w:jc w:val="both"/>
      </w:pPr>
      <w:r w:rsidRPr="00711D2C">
        <w:t xml:space="preserve">подписывает протоколы заседаний; </w:t>
      </w:r>
    </w:p>
    <w:p w:rsidR="007A3F12" w:rsidRPr="00711D2C" w:rsidRDefault="007A3F12" w:rsidP="007A3F12">
      <w:pPr>
        <w:numPr>
          <w:ilvl w:val="2"/>
          <w:numId w:val="2"/>
        </w:numPr>
        <w:tabs>
          <w:tab w:val="clear" w:pos="720"/>
          <w:tab w:val="left" w:pos="0"/>
          <w:tab w:val="num" w:pos="993"/>
        </w:tabs>
        <w:spacing w:line="276" w:lineRule="auto"/>
        <w:ind w:left="0" w:firstLine="567"/>
        <w:jc w:val="both"/>
      </w:pPr>
      <w:r w:rsidRPr="00711D2C">
        <w:t>контролирует хранение и учёт документов по аттестации;</w:t>
      </w:r>
    </w:p>
    <w:p w:rsidR="007A3F12" w:rsidRPr="00711D2C" w:rsidRDefault="007A3F12" w:rsidP="007A3F12">
      <w:pPr>
        <w:numPr>
          <w:ilvl w:val="2"/>
          <w:numId w:val="2"/>
        </w:numPr>
        <w:tabs>
          <w:tab w:val="clear" w:pos="720"/>
          <w:tab w:val="left" w:pos="0"/>
          <w:tab w:val="num" w:pos="993"/>
        </w:tabs>
        <w:spacing w:line="276" w:lineRule="auto"/>
        <w:ind w:left="0" w:firstLine="567"/>
        <w:jc w:val="both"/>
      </w:pPr>
      <w:r w:rsidRPr="00711D2C">
        <w:t>осуществляет другие полномочия.</w:t>
      </w:r>
    </w:p>
    <w:p w:rsidR="007A3F12" w:rsidRPr="00711D2C" w:rsidRDefault="007A3F12" w:rsidP="007A3F12">
      <w:pPr>
        <w:numPr>
          <w:ilvl w:val="1"/>
          <w:numId w:val="1"/>
        </w:numPr>
        <w:tabs>
          <w:tab w:val="left" w:pos="0"/>
          <w:tab w:val="left" w:pos="993"/>
        </w:tabs>
        <w:spacing w:line="276" w:lineRule="auto"/>
        <w:ind w:left="0" w:firstLine="567"/>
        <w:jc w:val="both"/>
      </w:pPr>
      <w:r w:rsidRPr="00711D2C">
        <w:t>В случае временного отсутствия (болезни, отпуска, командировки и других уважительных причин) председателя полномочия председателя по его поручению осуществляет заместитель председателя либо один из членов Комиссии.</w:t>
      </w:r>
    </w:p>
    <w:p w:rsidR="007A3F12" w:rsidRPr="00711D2C" w:rsidRDefault="007A3F12" w:rsidP="007A3F12">
      <w:pPr>
        <w:numPr>
          <w:ilvl w:val="1"/>
          <w:numId w:val="1"/>
        </w:numPr>
        <w:tabs>
          <w:tab w:val="left" w:pos="0"/>
          <w:tab w:val="left" w:pos="993"/>
        </w:tabs>
        <w:spacing w:line="276" w:lineRule="auto"/>
        <w:ind w:left="0" w:firstLine="567"/>
        <w:jc w:val="both"/>
      </w:pPr>
      <w:r w:rsidRPr="00711D2C">
        <w:t xml:space="preserve">Полномочия заместителя председателя: </w:t>
      </w:r>
    </w:p>
    <w:p w:rsidR="007A3F12" w:rsidRPr="00711D2C" w:rsidRDefault="007A3F12" w:rsidP="007A3F12">
      <w:pPr>
        <w:numPr>
          <w:ilvl w:val="2"/>
          <w:numId w:val="3"/>
        </w:numPr>
        <w:tabs>
          <w:tab w:val="clear" w:pos="720"/>
          <w:tab w:val="left" w:pos="0"/>
          <w:tab w:val="num" w:pos="993"/>
          <w:tab w:val="num" w:pos="1440"/>
        </w:tabs>
        <w:spacing w:line="276" w:lineRule="auto"/>
        <w:ind w:left="0" w:firstLine="567"/>
        <w:jc w:val="both"/>
      </w:pPr>
      <w:r w:rsidRPr="00711D2C">
        <w:t xml:space="preserve">участвует в работе Комиссии; </w:t>
      </w:r>
    </w:p>
    <w:p w:rsidR="007A3F12" w:rsidRPr="00711D2C" w:rsidRDefault="007A3F12" w:rsidP="007A3F12">
      <w:pPr>
        <w:numPr>
          <w:ilvl w:val="2"/>
          <w:numId w:val="3"/>
        </w:numPr>
        <w:tabs>
          <w:tab w:val="clear" w:pos="720"/>
          <w:tab w:val="left" w:pos="0"/>
          <w:tab w:val="num" w:pos="993"/>
          <w:tab w:val="num" w:pos="1440"/>
        </w:tabs>
        <w:spacing w:line="276" w:lineRule="auto"/>
        <w:ind w:left="0" w:firstLine="567"/>
        <w:jc w:val="both"/>
      </w:pPr>
      <w:r w:rsidRPr="00711D2C">
        <w:t xml:space="preserve">проводит консультации педагогических работников;  </w:t>
      </w:r>
    </w:p>
    <w:p w:rsidR="007A3F12" w:rsidRPr="00711D2C" w:rsidRDefault="007A3F12" w:rsidP="007A3F12">
      <w:pPr>
        <w:numPr>
          <w:ilvl w:val="2"/>
          <w:numId w:val="3"/>
        </w:numPr>
        <w:tabs>
          <w:tab w:val="clear" w:pos="720"/>
          <w:tab w:val="left" w:pos="0"/>
          <w:tab w:val="num" w:pos="993"/>
          <w:tab w:val="num" w:pos="1440"/>
        </w:tabs>
        <w:spacing w:line="276" w:lineRule="auto"/>
        <w:ind w:left="0" w:firstLine="567"/>
        <w:jc w:val="both"/>
      </w:pPr>
      <w:r w:rsidRPr="00711D2C">
        <w:t xml:space="preserve">рассматривает обращения и жалобы аттестуемых педагогических работников, связанные с вопросами их аттестации; </w:t>
      </w:r>
    </w:p>
    <w:p w:rsidR="007A3F12" w:rsidRPr="00711D2C" w:rsidRDefault="007A3F12" w:rsidP="007A3F12">
      <w:pPr>
        <w:numPr>
          <w:ilvl w:val="2"/>
          <w:numId w:val="3"/>
        </w:numPr>
        <w:tabs>
          <w:tab w:val="clear" w:pos="720"/>
          <w:tab w:val="left" w:pos="0"/>
          <w:tab w:val="num" w:pos="993"/>
          <w:tab w:val="num" w:pos="1440"/>
        </w:tabs>
        <w:spacing w:line="276" w:lineRule="auto"/>
        <w:ind w:left="0" w:firstLine="567"/>
        <w:jc w:val="both"/>
      </w:pPr>
      <w:r w:rsidRPr="00711D2C">
        <w:t xml:space="preserve">подписывает протоколы заседаний; </w:t>
      </w:r>
    </w:p>
    <w:p w:rsidR="007A3F12" w:rsidRPr="00711D2C" w:rsidRDefault="007A3F12" w:rsidP="007A3F12">
      <w:pPr>
        <w:numPr>
          <w:ilvl w:val="2"/>
          <w:numId w:val="3"/>
        </w:numPr>
        <w:tabs>
          <w:tab w:val="clear" w:pos="720"/>
          <w:tab w:val="left" w:pos="0"/>
          <w:tab w:val="num" w:pos="993"/>
          <w:tab w:val="num" w:pos="1440"/>
        </w:tabs>
        <w:spacing w:line="276" w:lineRule="auto"/>
        <w:ind w:left="0" w:firstLine="567"/>
        <w:jc w:val="both"/>
      </w:pPr>
      <w:r w:rsidRPr="00711D2C">
        <w:t>осуществляет другие полномочия.</w:t>
      </w:r>
    </w:p>
    <w:p w:rsidR="007A3F12" w:rsidRPr="00711D2C" w:rsidRDefault="007A3F12" w:rsidP="007A3F12">
      <w:pPr>
        <w:numPr>
          <w:ilvl w:val="1"/>
          <w:numId w:val="1"/>
        </w:numPr>
        <w:tabs>
          <w:tab w:val="left" w:pos="0"/>
          <w:tab w:val="left" w:pos="993"/>
        </w:tabs>
        <w:spacing w:line="276" w:lineRule="auto"/>
        <w:ind w:left="0" w:firstLine="567"/>
        <w:jc w:val="both"/>
      </w:pPr>
      <w:r w:rsidRPr="00711D2C">
        <w:t xml:space="preserve">Полномочия секретаря: </w:t>
      </w:r>
    </w:p>
    <w:p w:rsidR="007A3F12" w:rsidRPr="00711D2C" w:rsidRDefault="007A3F12" w:rsidP="007A3F12">
      <w:pPr>
        <w:numPr>
          <w:ilvl w:val="0"/>
          <w:numId w:val="4"/>
        </w:numPr>
        <w:tabs>
          <w:tab w:val="clear" w:pos="1260"/>
          <w:tab w:val="num" w:pos="0"/>
          <w:tab w:val="left" w:pos="993"/>
        </w:tabs>
        <w:spacing w:line="276" w:lineRule="auto"/>
        <w:ind w:left="0" w:firstLine="567"/>
        <w:jc w:val="both"/>
      </w:pPr>
      <w:r w:rsidRPr="00711D2C">
        <w:t xml:space="preserve">подчиняется непосредственно председателю; </w:t>
      </w:r>
    </w:p>
    <w:p w:rsidR="007A3F12" w:rsidRPr="00711D2C" w:rsidRDefault="007A3F12" w:rsidP="007A3F12">
      <w:pPr>
        <w:numPr>
          <w:ilvl w:val="0"/>
          <w:numId w:val="4"/>
        </w:numPr>
        <w:tabs>
          <w:tab w:val="clear" w:pos="1260"/>
          <w:tab w:val="num" w:pos="0"/>
          <w:tab w:val="left" w:pos="993"/>
          <w:tab w:val="num" w:pos="1440"/>
        </w:tabs>
        <w:spacing w:line="276" w:lineRule="auto"/>
        <w:ind w:left="0" w:firstLine="567"/>
        <w:jc w:val="both"/>
      </w:pPr>
      <w:r w:rsidRPr="00711D2C">
        <w:t>информирует членов Комиссии о дате, месте и времени проведения заседания;</w:t>
      </w:r>
    </w:p>
    <w:p w:rsidR="007A3F12" w:rsidRPr="00711D2C" w:rsidRDefault="007A3F12" w:rsidP="007A3F12">
      <w:pPr>
        <w:numPr>
          <w:ilvl w:val="0"/>
          <w:numId w:val="4"/>
        </w:numPr>
        <w:tabs>
          <w:tab w:val="clear" w:pos="1260"/>
          <w:tab w:val="num" w:pos="0"/>
          <w:tab w:val="left" w:pos="993"/>
          <w:tab w:val="num" w:pos="1440"/>
        </w:tabs>
        <w:spacing w:line="276" w:lineRule="auto"/>
        <w:ind w:left="0" w:firstLine="567"/>
        <w:jc w:val="both"/>
      </w:pPr>
      <w:r w:rsidRPr="00711D2C">
        <w:t xml:space="preserve">осуществляет приём и регистрацию документов (представления, дополнительных собственных сведений педагогического работника, заявления о несогласии с представлением); </w:t>
      </w:r>
    </w:p>
    <w:p w:rsidR="007A3F12" w:rsidRPr="00711D2C" w:rsidRDefault="007A3F12" w:rsidP="007A3F12">
      <w:pPr>
        <w:numPr>
          <w:ilvl w:val="0"/>
          <w:numId w:val="4"/>
        </w:numPr>
        <w:tabs>
          <w:tab w:val="clear" w:pos="1260"/>
          <w:tab w:val="num" w:pos="0"/>
          <w:tab w:val="left" w:pos="993"/>
          <w:tab w:val="num" w:pos="1440"/>
        </w:tabs>
        <w:spacing w:line="276" w:lineRule="auto"/>
        <w:ind w:left="0" w:firstLine="567"/>
        <w:jc w:val="both"/>
      </w:pPr>
      <w:r w:rsidRPr="00711D2C">
        <w:t xml:space="preserve">ведёт и оформляет протоколы заседаний;  </w:t>
      </w:r>
    </w:p>
    <w:p w:rsidR="007A3F12" w:rsidRPr="00711D2C" w:rsidRDefault="007A3F12" w:rsidP="007A3F12">
      <w:pPr>
        <w:numPr>
          <w:ilvl w:val="0"/>
          <w:numId w:val="4"/>
        </w:numPr>
        <w:tabs>
          <w:tab w:val="clear" w:pos="1260"/>
          <w:tab w:val="num" w:pos="0"/>
          <w:tab w:val="left" w:pos="993"/>
          <w:tab w:val="num" w:pos="1440"/>
        </w:tabs>
        <w:spacing w:line="276" w:lineRule="auto"/>
        <w:ind w:left="0" w:firstLine="567"/>
        <w:jc w:val="both"/>
      </w:pPr>
      <w:r w:rsidRPr="00711D2C">
        <w:t xml:space="preserve">обеспечивает оформление выписок из протокола заседания;  </w:t>
      </w:r>
    </w:p>
    <w:p w:rsidR="007A3F12" w:rsidRPr="00711D2C" w:rsidRDefault="007A3F12" w:rsidP="007A3F12">
      <w:pPr>
        <w:numPr>
          <w:ilvl w:val="0"/>
          <w:numId w:val="4"/>
        </w:numPr>
        <w:tabs>
          <w:tab w:val="clear" w:pos="1260"/>
          <w:tab w:val="num" w:pos="0"/>
          <w:tab w:val="left" w:pos="993"/>
          <w:tab w:val="num" w:pos="1440"/>
        </w:tabs>
        <w:spacing w:line="276" w:lineRule="auto"/>
        <w:ind w:left="0" w:firstLine="567"/>
        <w:jc w:val="both"/>
      </w:pPr>
      <w:r w:rsidRPr="00711D2C">
        <w:lastRenderedPageBreak/>
        <w:t xml:space="preserve">участвует в решении споров и конфликтных ситуаций, связанных с аттестацией педагогических работников; </w:t>
      </w:r>
    </w:p>
    <w:p w:rsidR="007A3F12" w:rsidRPr="00711D2C" w:rsidRDefault="007A3F12" w:rsidP="007A3F12">
      <w:pPr>
        <w:numPr>
          <w:ilvl w:val="0"/>
          <w:numId w:val="4"/>
        </w:numPr>
        <w:tabs>
          <w:tab w:val="clear" w:pos="1260"/>
          <w:tab w:val="num" w:pos="0"/>
          <w:tab w:val="left" w:pos="993"/>
          <w:tab w:val="num" w:pos="1440"/>
        </w:tabs>
        <w:spacing w:line="276" w:lineRule="auto"/>
        <w:ind w:left="0" w:firstLine="567"/>
        <w:jc w:val="both"/>
      </w:pPr>
      <w:r w:rsidRPr="00711D2C">
        <w:t xml:space="preserve">обеспечивает хранение и учёт документов по аттестации педагогических работников; </w:t>
      </w:r>
    </w:p>
    <w:p w:rsidR="007A3F12" w:rsidRPr="00711D2C" w:rsidRDefault="007A3F12" w:rsidP="007A3F12">
      <w:pPr>
        <w:numPr>
          <w:ilvl w:val="0"/>
          <w:numId w:val="4"/>
        </w:numPr>
        <w:tabs>
          <w:tab w:val="clear" w:pos="1260"/>
          <w:tab w:val="num" w:pos="0"/>
          <w:tab w:val="left" w:pos="993"/>
          <w:tab w:val="num" w:pos="1440"/>
        </w:tabs>
        <w:spacing w:line="276" w:lineRule="auto"/>
        <w:ind w:left="0" w:firstLine="567"/>
        <w:jc w:val="both"/>
      </w:pPr>
      <w:r w:rsidRPr="00711D2C">
        <w:t xml:space="preserve">подписывает протоколы заседаний, выписки из протокола; </w:t>
      </w:r>
    </w:p>
    <w:p w:rsidR="007A3F12" w:rsidRPr="00711D2C" w:rsidRDefault="007A3F12" w:rsidP="007A3F12">
      <w:pPr>
        <w:numPr>
          <w:ilvl w:val="0"/>
          <w:numId w:val="4"/>
        </w:numPr>
        <w:tabs>
          <w:tab w:val="clear" w:pos="1260"/>
          <w:tab w:val="num" w:pos="0"/>
          <w:tab w:val="left" w:pos="993"/>
          <w:tab w:val="num" w:pos="1440"/>
        </w:tabs>
        <w:spacing w:line="276" w:lineRule="auto"/>
        <w:ind w:left="0" w:firstLine="567"/>
        <w:jc w:val="both"/>
      </w:pPr>
      <w:r w:rsidRPr="00711D2C">
        <w:t>осуществляет другие полномочия.</w:t>
      </w:r>
    </w:p>
    <w:p w:rsidR="007A3F12" w:rsidRPr="00711D2C" w:rsidRDefault="007A3F12" w:rsidP="007A3F12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</w:pPr>
      <w:r w:rsidRPr="00711D2C">
        <w:t xml:space="preserve">Полномочия Членов Комиссии: </w:t>
      </w:r>
    </w:p>
    <w:p w:rsidR="007A3F12" w:rsidRPr="00711D2C" w:rsidRDefault="007A3F12" w:rsidP="007A3F12">
      <w:pPr>
        <w:numPr>
          <w:ilvl w:val="2"/>
          <w:numId w:val="11"/>
        </w:numPr>
        <w:tabs>
          <w:tab w:val="left" w:pos="993"/>
        </w:tabs>
        <w:spacing w:line="276" w:lineRule="auto"/>
        <w:ind w:left="0" w:firstLine="567"/>
        <w:jc w:val="both"/>
      </w:pPr>
      <w:r w:rsidRPr="00711D2C">
        <w:t xml:space="preserve">участвуют в работе Комиссии; </w:t>
      </w:r>
    </w:p>
    <w:p w:rsidR="007A3F12" w:rsidRPr="00711D2C" w:rsidRDefault="007A3F12" w:rsidP="007A3F12">
      <w:pPr>
        <w:numPr>
          <w:ilvl w:val="2"/>
          <w:numId w:val="11"/>
        </w:numPr>
        <w:tabs>
          <w:tab w:val="left" w:pos="993"/>
        </w:tabs>
        <w:spacing w:line="276" w:lineRule="auto"/>
        <w:ind w:left="0" w:firstLine="567"/>
        <w:jc w:val="both"/>
      </w:pPr>
      <w:r w:rsidRPr="00711D2C">
        <w:t>подписывают протоколы заседаний.</w:t>
      </w:r>
    </w:p>
    <w:p w:rsidR="007A3F12" w:rsidRPr="00711D2C" w:rsidRDefault="007A3F12" w:rsidP="007A3F12">
      <w:pPr>
        <w:numPr>
          <w:ilvl w:val="1"/>
          <w:numId w:val="1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</w:pPr>
      <w:r w:rsidRPr="00711D2C">
        <w:t>Полномочия отдельных членов Комиссии могут быть досрочно прекращены распорядительным актом Учреждения по следующим основаниям:</w:t>
      </w:r>
    </w:p>
    <w:p w:rsidR="007A3F12" w:rsidRPr="00711D2C" w:rsidRDefault="007A3F12" w:rsidP="007A3F12">
      <w:pPr>
        <w:numPr>
          <w:ilvl w:val="2"/>
          <w:numId w:val="1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</w:pPr>
      <w:r w:rsidRPr="00711D2C">
        <w:t xml:space="preserve">невозможность выполнения обязанностей по состоянию здоровья; </w:t>
      </w:r>
    </w:p>
    <w:p w:rsidR="007A3F12" w:rsidRPr="00711D2C" w:rsidRDefault="007A3F12" w:rsidP="007A3F12">
      <w:pPr>
        <w:numPr>
          <w:ilvl w:val="2"/>
          <w:numId w:val="1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</w:pPr>
      <w:r w:rsidRPr="00711D2C">
        <w:t xml:space="preserve">увольнение члена Комиссии; </w:t>
      </w:r>
    </w:p>
    <w:p w:rsidR="007A3F12" w:rsidRPr="00711D2C" w:rsidRDefault="007A3F12" w:rsidP="007A3F12">
      <w:pPr>
        <w:numPr>
          <w:ilvl w:val="2"/>
          <w:numId w:val="1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</w:pPr>
      <w:r w:rsidRPr="00711D2C">
        <w:t>неисполнение или ненадлежащее исполнение обязанностей члена Комиссии.</w:t>
      </w:r>
    </w:p>
    <w:p w:rsidR="007A3F12" w:rsidRPr="00711D2C" w:rsidRDefault="007A3F12" w:rsidP="007A3F12">
      <w:pPr>
        <w:shd w:val="clear" w:color="auto" w:fill="FFFFFF"/>
        <w:tabs>
          <w:tab w:val="left" w:pos="993"/>
        </w:tabs>
        <w:spacing w:line="276" w:lineRule="auto"/>
        <w:ind w:left="567"/>
        <w:jc w:val="both"/>
      </w:pPr>
    </w:p>
    <w:p w:rsidR="007A3F12" w:rsidRPr="00711D2C" w:rsidRDefault="007A3F12" w:rsidP="007A3F12">
      <w:pPr>
        <w:numPr>
          <w:ilvl w:val="0"/>
          <w:numId w:val="5"/>
        </w:numPr>
        <w:tabs>
          <w:tab w:val="clear" w:pos="1287"/>
          <w:tab w:val="num" w:pos="540"/>
        </w:tabs>
        <w:suppressAutoHyphens w:val="0"/>
        <w:spacing w:line="276" w:lineRule="auto"/>
        <w:ind w:left="540" w:hanging="540"/>
        <w:jc w:val="center"/>
        <w:rPr>
          <w:b/>
          <w:lang w:eastAsia="ru-RU"/>
        </w:rPr>
      </w:pPr>
      <w:r w:rsidRPr="00711D2C">
        <w:rPr>
          <w:b/>
          <w:lang w:eastAsia="ru-RU"/>
        </w:rPr>
        <w:t>Регламент работы Комиссии</w:t>
      </w:r>
    </w:p>
    <w:p w:rsidR="007A3F12" w:rsidRPr="00711D2C" w:rsidRDefault="007A3F12" w:rsidP="007A3F12">
      <w:pPr>
        <w:numPr>
          <w:ilvl w:val="1"/>
          <w:numId w:val="13"/>
        </w:numPr>
        <w:tabs>
          <w:tab w:val="clear" w:pos="1287"/>
          <w:tab w:val="num" w:pos="993"/>
        </w:tabs>
        <w:suppressAutoHyphens w:val="0"/>
        <w:spacing w:line="276" w:lineRule="auto"/>
        <w:ind w:left="0" w:firstLine="567"/>
        <w:jc w:val="both"/>
        <w:rPr>
          <w:lang w:eastAsia="ru-RU"/>
        </w:rPr>
      </w:pPr>
      <w:r w:rsidRPr="00711D2C">
        <w:t xml:space="preserve">Комиссия самостоятельно определяет порядок организации своей работы. Основной формой деятельности Комиссии являются заседания. </w:t>
      </w:r>
    </w:p>
    <w:p w:rsidR="007A3F12" w:rsidRPr="00711D2C" w:rsidRDefault="007A3F12" w:rsidP="007A3F12">
      <w:pPr>
        <w:numPr>
          <w:ilvl w:val="1"/>
          <w:numId w:val="13"/>
        </w:numPr>
        <w:tabs>
          <w:tab w:val="clear" w:pos="1287"/>
          <w:tab w:val="num" w:pos="993"/>
        </w:tabs>
        <w:suppressAutoHyphens w:val="0"/>
        <w:spacing w:line="276" w:lineRule="auto"/>
        <w:ind w:left="0" w:firstLine="567"/>
        <w:jc w:val="both"/>
        <w:rPr>
          <w:lang w:eastAsia="ru-RU"/>
        </w:rPr>
      </w:pPr>
      <w:r w:rsidRPr="00711D2C">
        <w:rPr>
          <w:lang w:eastAsia="ru-RU"/>
        </w:rPr>
        <w:t xml:space="preserve">Заседания проводятся в соответствии с графиком аттестации, утверждённым распорядительным актом Учреждения. </w:t>
      </w:r>
    </w:p>
    <w:p w:rsidR="007A3F12" w:rsidRPr="00711D2C" w:rsidRDefault="007A3F12" w:rsidP="007A3F12">
      <w:pPr>
        <w:numPr>
          <w:ilvl w:val="1"/>
          <w:numId w:val="13"/>
        </w:numPr>
        <w:tabs>
          <w:tab w:val="clear" w:pos="1287"/>
          <w:tab w:val="num" w:pos="993"/>
        </w:tabs>
        <w:suppressAutoHyphens w:val="0"/>
        <w:spacing w:line="276" w:lineRule="auto"/>
        <w:ind w:left="0" w:firstLine="567"/>
        <w:jc w:val="both"/>
        <w:rPr>
          <w:lang w:eastAsia="ru-RU"/>
        </w:rPr>
      </w:pPr>
      <w:r w:rsidRPr="00711D2C">
        <w:rPr>
          <w:lang w:eastAsia="ru-RU"/>
        </w:rPr>
        <w:t>Заседание считается правомочным, если на нём присутствует не менее 2/3 её членов.</w:t>
      </w:r>
    </w:p>
    <w:p w:rsidR="007A3F12" w:rsidRPr="00711D2C" w:rsidRDefault="007A3F12" w:rsidP="007A3F12">
      <w:pPr>
        <w:numPr>
          <w:ilvl w:val="1"/>
          <w:numId w:val="13"/>
        </w:numPr>
        <w:tabs>
          <w:tab w:val="clear" w:pos="1287"/>
          <w:tab w:val="num" w:pos="993"/>
        </w:tabs>
        <w:suppressAutoHyphens w:val="0"/>
        <w:spacing w:line="276" w:lineRule="auto"/>
        <w:ind w:left="0" w:firstLine="567"/>
        <w:jc w:val="both"/>
        <w:rPr>
          <w:lang w:eastAsia="ru-RU"/>
        </w:rPr>
      </w:pPr>
      <w:r w:rsidRPr="00711D2C">
        <w:rPr>
          <w:lang w:eastAsia="ru-RU"/>
        </w:rPr>
        <w:t>Педагогический работник должен лично присутствовать при его аттестации на заседании. При неявке педагогического работника на заседание без уважительной причины Комиссия вправе провести аттестацию в его отсутствие.</w:t>
      </w:r>
    </w:p>
    <w:p w:rsidR="007A3F12" w:rsidRPr="00711D2C" w:rsidRDefault="007A3F12" w:rsidP="007A3F12">
      <w:pPr>
        <w:numPr>
          <w:ilvl w:val="1"/>
          <w:numId w:val="13"/>
        </w:numPr>
        <w:tabs>
          <w:tab w:val="clear" w:pos="1287"/>
          <w:tab w:val="num" w:pos="993"/>
        </w:tabs>
        <w:suppressAutoHyphens w:val="0"/>
        <w:spacing w:line="276" w:lineRule="auto"/>
        <w:ind w:left="0" w:firstLine="567"/>
        <w:jc w:val="both"/>
        <w:rPr>
          <w:lang w:eastAsia="ru-RU"/>
        </w:rPr>
      </w:pPr>
      <w:r w:rsidRPr="00711D2C">
        <w:rPr>
          <w:lang w:eastAsia="ru-RU"/>
        </w:rPr>
        <w:t>Решение Комиссией принимается в отсутствие педагогического работника открытым голосованием большинством голосов присутствующих на заседании членов Комиссии. При равном количестве голосов Комиссии считается, что педагогический работник прошёл аттестацию.</w:t>
      </w:r>
    </w:p>
    <w:p w:rsidR="007A3F12" w:rsidRPr="00711D2C" w:rsidRDefault="007A3F12" w:rsidP="007A3F12">
      <w:pPr>
        <w:numPr>
          <w:ilvl w:val="1"/>
          <w:numId w:val="13"/>
        </w:numPr>
        <w:tabs>
          <w:tab w:val="clear" w:pos="1287"/>
          <w:tab w:val="num" w:pos="993"/>
        </w:tabs>
        <w:suppressAutoHyphens w:val="0"/>
        <w:spacing w:line="276" w:lineRule="auto"/>
        <w:ind w:left="0" w:firstLine="567"/>
        <w:jc w:val="both"/>
        <w:rPr>
          <w:lang w:eastAsia="ru-RU"/>
        </w:rPr>
      </w:pPr>
      <w:r w:rsidRPr="00711D2C">
        <w:rPr>
          <w:lang w:eastAsia="ru-RU"/>
        </w:rPr>
        <w:t>При прохождении аттестации педагогический работник, являющийся членом Комиссии, не участвует в голосовании по своей кандидатуре.</w:t>
      </w:r>
    </w:p>
    <w:p w:rsidR="007A3F12" w:rsidRPr="00711D2C" w:rsidRDefault="007A3F12" w:rsidP="007A3F12">
      <w:pPr>
        <w:numPr>
          <w:ilvl w:val="1"/>
          <w:numId w:val="13"/>
        </w:numPr>
        <w:tabs>
          <w:tab w:val="clear" w:pos="1287"/>
          <w:tab w:val="num" w:pos="993"/>
        </w:tabs>
        <w:suppressAutoHyphens w:val="0"/>
        <w:spacing w:line="276" w:lineRule="auto"/>
        <w:ind w:left="0" w:firstLine="567"/>
        <w:jc w:val="both"/>
        <w:rPr>
          <w:lang w:eastAsia="ru-RU"/>
        </w:rPr>
      </w:pPr>
      <w:r w:rsidRPr="00711D2C">
        <w:rPr>
          <w:lang w:eastAsia="ru-RU"/>
        </w:rPr>
        <w:t>Результаты аттестации педагогического работника, непосредственно присутствующего на заседании, сообщаются ему после подведения итогов голосования.</w:t>
      </w:r>
    </w:p>
    <w:p w:rsidR="007A3F12" w:rsidRPr="00711D2C" w:rsidRDefault="007A3F12" w:rsidP="007A3F12">
      <w:pPr>
        <w:numPr>
          <w:ilvl w:val="1"/>
          <w:numId w:val="13"/>
        </w:numPr>
        <w:tabs>
          <w:tab w:val="clear" w:pos="1287"/>
          <w:tab w:val="num" w:pos="993"/>
        </w:tabs>
        <w:suppressAutoHyphens w:val="0"/>
        <w:spacing w:line="276" w:lineRule="auto"/>
        <w:ind w:left="0" w:firstLine="567"/>
        <w:jc w:val="both"/>
        <w:rPr>
          <w:lang w:eastAsia="ru-RU"/>
        </w:rPr>
      </w:pPr>
      <w:r w:rsidRPr="00711D2C">
        <w:rPr>
          <w:lang w:eastAsia="ru-RU"/>
        </w:rPr>
        <w:t xml:space="preserve">Результаты аттестации педагогического работника, не присутствующего на заседании, сообщаются ему в срок не позднее 30 календарных дней </w:t>
      </w:r>
      <w:proofErr w:type="gramStart"/>
      <w:r w:rsidRPr="00711D2C">
        <w:rPr>
          <w:lang w:eastAsia="ru-RU"/>
        </w:rPr>
        <w:t>с даты принятия</w:t>
      </w:r>
      <w:proofErr w:type="gramEnd"/>
      <w:r w:rsidRPr="00711D2C">
        <w:rPr>
          <w:lang w:eastAsia="ru-RU"/>
        </w:rPr>
        <w:t xml:space="preserve"> решения Комиссии.</w:t>
      </w:r>
    </w:p>
    <w:p w:rsidR="007A3F12" w:rsidRPr="00711D2C" w:rsidRDefault="007A3F12" w:rsidP="007A3F12">
      <w:pPr>
        <w:numPr>
          <w:ilvl w:val="1"/>
          <w:numId w:val="13"/>
        </w:numPr>
        <w:tabs>
          <w:tab w:val="clear" w:pos="1287"/>
          <w:tab w:val="num" w:pos="993"/>
        </w:tabs>
        <w:suppressAutoHyphens w:val="0"/>
        <w:spacing w:line="276" w:lineRule="auto"/>
        <w:ind w:left="0" w:firstLine="567"/>
        <w:jc w:val="both"/>
        <w:rPr>
          <w:lang w:eastAsia="ru-RU"/>
        </w:rPr>
      </w:pPr>
      <w:r w:rsidRPr="00711D2C">
        <w:rPr>
          <w:lang w:eastAsia="ru-RU"/>
        </w:rPr>
        <w:t xml:space="preserve">По результатам аттестации Комиссия выносит одно из следующих решений: </w:t>
      </w:r>
    </w:p>
    <w:p w:rsidR="007A3F12" w:rsidRPr="00711D2C" w:rsidRDefault="007A3F12" w:rsidP="007A3F12">
      <w:pPr>
        <w:numPr>
          <w:ilvl w:val="0"/>
          <w:numId w:val="8"/>
        </w:numPr>
        <w:tabs>
          <w:tab w:val="num" w:pos="567"/>
          <w:tab w:val="num" w:pos="993"/>
        </w:tabs>
        <w:suppressAutoHyphens w:val="0"/>
        <w:spacing w:line="276" w:lineRule="auto"/>
        <w:ind w:left="0" w:firstLine="567"/>
        <w:jc w:val="both"/>
        <w:rPr>
          <w:lang w:eastAsia="ru-RU"/>
        </w:rPr>
      </w:pPr>
      <w:r w:rsidRPr="00711D2C">
        <w:rPr>
          <w:lang w:eastAsia="ru-RU"/>
        </w:rPr>
        <w:t xml:space="preserve">соответствует занимаемой должности (указывается должность педагогического работника); </w:t>
      </w:r>
    </w:p>
    <w:p w:rsidR="007A3F12" w:rsidRPr="00711D2C" w:rsidRDefault="007A3F12" w:rsidP="007A3F12">
      <w:pPr>
        <w:numPr>
          <w:ilvl w:val="0"/>
          <w:numId w:val="8"/>
        </w:numPr>
        <w:tabs>
          <w:tab w:val="num" w:pos="567"/>
          <w:tab w:val="num" w:pos="993"/>
        </w:tabs>
        <w:suppressAutoHyphens w:val="0"/>
        <w:spacing w:line="276" w:lineRule="auto"/>
        <w:ind w:left="0" w:firstLine="567"/>
        <w:jc w:val="both"/>
        <w:rPr>
          <w:lang w:eastAsia="ru-RU"/>
        </w:rPr>
      </w:pPr>
      <w:r w:rsidRPr="00711D2C">
        <w:t xml:space="preserve">соответствует занимаемой должности (указывается должность педагогического работника) при условии прохождения профессиональной переподготовки или повышения квалификации; </w:t>
      </w:r>
    </w:p>
    <w:p w:rsidR="007A3F12" w:rsidRPr="00711D2C" w:rsidRDefault="007A3F12" w:rsidP="007A3F12">
      <w:pPr>
        <w:numPr>
          <w:ilvl w:val="0"/>
          <w:numId w:val="8"/>
        </w:numPr>
        <w:tabs>
          <w:tab w:val="num" w:pos="567"/>
          <w:tab w:val="num" w:pos="993"/>
        </w:tabs>
        <w:suppressAutoHyphens w:val="0"/>
        <w:spacing w:line="276" w:lineRule="auto"/>
        <w:ind w:left="0" w:firstLine="567"/>
        <w:jc w:val="both"/>
        <w:rPr>
          <w:lang w:eastAsia="ru-RU"/>
        </w:rPr>
      </w:pPr>
      <w:r w:rsidRPr="00711D2C">
        <w:rPr>
          <w:lang w:eastAsia="ru-RU"/>
        </w:rPr>
        <w:t>не соответствует занимаемой должности (указывается должность педагогического работника).</w:t>
      </w:r>
    </w:p>
    <w:p w:rsidR="007A3F12" w:rsidRPr="00711D2C" w:rsidRDefault="007A3F12" w:rsidP="007A3F12">
      <w:pPr>
        <w:suppressAutoHyphens w:val="0"/>
        <w:spacing w:line="276" w:lineRule="auto"/>
        <w:jc w:val="both"/>
        <w:rPr>
          <w:lang w:eastAsia="ru-RU"/>
        </w:rPr>
      </w:pPr>
    </w:p>
    <w:p w:rsidR="007A3F12" w:rsidRPr="00711D2C" w:rsidRDefault="007A3F12" w:rsidP="007A3F12">
      <w:pPr>
        <w:numPr>
          <w:ilvl w:val="0"/>
          <w:numId w:val="5"/>
        </w:numPr>
        <w:tabs>
          <w:tab w:val="clear" w:pos="1287"/>
          <w:tab w:val="num" w:pos="0"/>
        </w:tabs>
        <w:suppressAutoHyphens w:val="0"/>
        <w:spacing w:line="276" w:lineRule="auto"/>
        <w:ind w:left="0" w:firstLine="0"/>
        <w:jc w:val="center"/>
        <w:rPr>
          <w:b/>
          <w:lang w:eastAsia="ru-RU"/>
        </w:rPr>
      </w:pPr>
      <w:r w:rsidRPr="00711D2C">
        <w:rPr>
          <w:b/>
          <w:lang w:eastAsia="ru-RU"/>
        </w:rPr>
        <w:t xml:space="preserve">    Реализация решения Комиссии</w:t>
      </w:r>
    </w:p>
    <w:p w:rsidR="007A3F12" w:rsidRPr="00711D2C" w:rsidRDefault="007A3F12" w:rsidP="007A3F12">
      <w:pPr>
        <w:numPr>
          <w:ilvl w:val="1"/>
          <w:numId w:val="14"/>
        </w:numPr>
        <w:tabs>
          <w:tab w:val="clear" w:pos="1287"/>
          <w:tab w:val="num" w:pos="993"/>
        </w:tabs>
        <w:suppressAutoHyphens w:val="0"/>
        <w:spacing w:line="276" w:lineRule="auto"/>
        <w:ind w:left="0" w:firstLine="567"/>
        <w:jc w:val="both"/>
        <w:rPr>
          <w:lang w:eastAsia="ru-RU"/>
        </w:rPr>
      </w:pPr>
      <w:r w:rsidRPr="00711D2C">
        <w:rPr>
          <w:lang w:eastAsia="ru-RU"/>
        </w:rPr>
        <w:t>Решение Комиссии оформляется протоколом, который подписывается председателем, секретарем и членами Комиссии, принимавшими участие в голосовании.</w:t>
      </w:r>
    </w:p>
    <w:p w:rsidR="007A3F12" w:rsidRPr="00711D2C" w:rsidRDefault="007A3F12" w:rsidP="007A3F12">
      <w:pPr>
        <w:numPr>
          <w:ilvl w:val="1"/>
          <w:numId w:val="14"/>
        </w:numPr>
        <w:tabs>
          <w:tab w:val="clear" w:pos="1287"/>
          <w:tab w:val="num" w:pos="993"/>
        </w:tabs>
        <w:suppressAutoHyphens w:val="0"/>
        <w:spacing w:line="276" w:lineRule="auto"/>
        <w:ind w:left="0" w:firstLine="567"/>
        <w:jc w:val="both"/>
        <w:rPr>
          <w:lang w:eastAsia="ru-RU"/>
        </w:rPr>
      </w:pPr>
      <w:r w:rsidRPr="00711D2C">
        <w:t>Аттестованный работник знакомится с выпиской из протокола под расписку.</w:t>
      </w:r>
    </w:p>
    <w:p w:rsidR="007A3F12" w:rsidRPr="00711D2C" w:rsidRDefault="007A3F12" w:rsidP="007A3F12">
      <w:pPr>
        <w:numPr>
          <w:ilvl w:val="1"/>
          <w:numId w:val="14"/>
        </w:numPr>
        <w:tabs>
          <w:tab w:val="clear" w:pos="1287"/>
          <w:tab w:val="num" w:pos="993"/>
        </w:tabs>
        <w:suppressAutoHyphens w:val="0"/>
        <w:spacing w:line="276" w:lineRule="auto"/>
        <w:ind w:left="0" w:firstLine="567"/>
        <w:jc w:val="both"/>
        <w:rPr>
          <w:lang w:eastAsia="ru-RU"/>
        </w:rPr>
      </w:pPr>
      <w:r w:rsidRPr="00711D2C">
        <w:rPr>
          <w:bCs/>
        </w:rPr>
        <w:lastRenderedPageBreak/>
        <w:t xml:space="preserve">Выписка из протокола и представление </w:t>
      </w:r>
      <w:r w:rsidRPr="00711D2C">
        <w:t>руководителя</w:t>
      </w:r>
      <w:r w:rsidRPr="00711D2C">
        <w:rPr>
          <w:bCs/>
        </w:rPr>
        <w:t xml:space="preserve"> хранятся в личном деле педагогического работника.</w:t>
      </w:r>
      <w:r w:rsidRPr="00711D2C">
        <w:t xml:space="preserve"> </w:t>
      </w:r>
    </w:p>
    <w:p w:rsidR="007A3F12" w:rsidRPr="00711D2C" w:rsidRDefault="007A3F12" w:rsidP="007A3F12">
      <w:pPr>
        <w:suppressAutoHyphens w:val="0"/>
        <w:spacing w:line="276" w:lineRule="auto"/>
        <w:jc w:val="both"/>
        <w:rPr>
          <w:lang w:eastAsia="ru-RU"/>
        </w:rPr>
      </w:pPr>
    </w:p>
    <w:p w:rsidR="007A3F12" w:rsidRPr="00711D2C" w:rsidRDefault="007A3F12" w:rsidP="007A3F12">
      <w:pPr>
        <w:numPr>
          <w:ilvl w:val="0"/>
          <w:numId w:val="5"/>
        </w:numPr>
        <w:tabs>
          <w:tab w:val="clear" w:pos="1287"/>
          <w:tab w:val="num" w:pos="0"/>
        </w:tabs>
        <w:suppressAutoHyphens w:val="0"/>
        <w:spacing w:line="276" w:lineRule="auto"/>
        <w:ind w:left="0" w:firstLine="0"/>
        <w:jc w:val="center"/>
        <w:rPr>
          <w:b/>
          <w:lang w:eastAsia="ru-RU"/>
        </w:rPr>
      </w:pPr>
      <w:r w:rsidRPr="00711D2C">
        <w:rPr>
          <w:b/>
          <w:lang w:eastAsia="ru-RU"/>
        </w:rPr>
        <w:t xml:space="preserve">   Ответственность Комиссии</w:t>
      </w:r>
    </w:p>
    <w:p w:rsidR="007A3F12" w:rsidRPr="00711D2C" w:rsidRDefault="007A3F12" w:rsidP="007A3F12">
      <w:pPr>
        <w:numPr>
          <w:ilvl w:val="0"/>
          <w:numId w:val="9"/>
        </w:numP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lang w:eastAsia="ru-RU"/>
        </w:rPr>
      </w:pPr>
      <w:r w:rsidRPr="00711D2C">
        <w:rPr>
          <w:lang w:eastAsia="ru-RU"/>
        </w:rPr>
        <w:t xml:space="preserve">Комиссия несёт ответственность </w:t>
      </w:r>
      <w:proofErr w:type="gramStart"/>
      <w:r w:rsidRPr="00711D2C">
        <w:rPr>
          <w:lang w:eastAsia="ru-RU"/>
        </w:rPr>
        <w:t>за</w:t>
      </w:r>
      <w:proofErr w:type="gramEnd"/>
      <w:r w:rsidRPr="00711D2C">
        <w:rPr>
          <w:lang w:eastAsia="ru-RU"/>
        </w:rPr>
        <w:t>:</w:t>
      </w:r>
    </w:p>
    <w:p w:rsidR="007A3F12" w:rsidRPr="00711D2C" w:rsidRDefault="007A3F12" w:rsidP="007A3F12">
      <w:pPr>
        <w:numPr>
          <w:ilvl w:val="1"/>
          <w:numId w:val="5"/>
        </w:numPr>
        <w:tabs>
          <w:tab w:val="clear" w:pos="1287"/>
          <w:tab w:val="left" w:pos="993"/>
          <w:tab w:val="num" w:pos="1560"/>
        </w:tabs>
        <w:suppressAutoHyphens w:val="0"/>
        <w:spacing w:line="276" w:lineRule="auto"/>
        <w:ind w:left="0" w:firstLine="567"/>
        <w:jc w:val="both"/>
        <w:rPr>
          <w:lang w:eastAsia="ru-RU"/>
        </w:rPr>
      </w:pPr>
      <w:r w:rsidRPr="00711D2C">
        <w:rPr>
          <w:lang w:eastAsia="ru-RU"/>
        </w:rPr>
        <w:t>принятие обоснованного решения по результатам аттестации педагогического работника;</w:t>
      </w:r>
    </w:p>
    <w:p w:rsidR="007A3F12" w:rsidRPr="00711D2C" w:rsidRDefault="007A3F12" w:rsidP="007A3F12">
      <w:pPr>
        <w:numPr>
          <w:ilvl w:val="1"/>
          <w:numId w:val="5"/>
        </w:numPr>
        <w:tabs>
          <w:tab w:val="clear" w:pos="1287"/>
          <w:tab w:val="left" w:pos="993"/>
          <w:tab w:val="num" w:pos="1560"/>
        </w:tabs>
        <w:suppressAutoHyphens w:val="0"/>
        <w:spacing w:line="276" w:lineRule="auto"/>
        <w:ind w:left="0" w:firstLine="567"/>
        <w:jc w:val="both"/>
        <w:rPr>
          <w:lang w:eastAsia="ru-RU"/>
        </w:rPr>
      </w:pPr>
      <w:r w:rsidRPr="00711D2C">
        <w:rPr>
          <w:lang w:eastAsia="ru-RU"/>
        </w:rPr>
        <w:t>тщательное изучение и анализ всей представленной документации для проведения аттестации;</w:t>
      </w:r>
    </w:p>
    <w:p w:rsidR="007A3F12" w:rsidRPr="00711D2C" w:rsidRDefault="007A3F12" w:rsidP="007A3F12">
      <w:pPr>
        <w:numPr>
          <w:ilvl w:val="1"/>
          <w:numId w:val="5"/>
        </w:numPr>
        <w:tabs>
          <w:tab w:val="clear" w:pos="1287"/>
          <w:tab w:val="left" w:pos="993"/>
          <w:tab w:val="num" w:pos="1560"/>
        </w:tabs>
        <w:suppressAutoHyphens w:val="0"/>
        <w:spacing w:line="276" w:lineRule="auto"/>
        <w:ind w:left="0" w:firstLine="567"/>
        <w:jc w:val="both"/>
        <w:rPr>
          <w:lang w:eastAsia="ru-RU"/>
        </w:rPr>
      </w:pPr>
      <w:r w:rsidRPr="00711D2C">
        <w:rPr>
          <w:lang w:eastAsia="ru-RU"/>
        </w:rPr>
        <w:t>строгое соответствие порядку проведения аттестации педагогических работников;</w:t>
      </w:r>
    </w:p>
    <w:p w:rsidR="007A3F12" w:rsidRPr="00711D2C" w:rsidRDefault="007A3F12" w:rsidP="007A3F12">
      <w:pPr>
        <w:numPr>
          <w:ilvl w:val="1"/>
          <w:numId w:val="5"/>
        </w:numPr>
        <w:tabs>
          <w:tab w:val="clear" w:pos="1287"/>
          <w:tab w:val="left" w:pos="993"/>
          <w:tab w:val="num" w:pos="1560"/>
        </w:tabs>
        <w:suppressAutoHyphens w:val="0"/>
        <w:spacing w:line="276" w:lineRule="auto"/>
        <w:ind w:left="0" w:firstLine="567"/>
        <w:jc w:val="both"/>
        <w:rPr>
          <w:lang w:eastAsia="ru-RU"/>
        </w:rPr>
      </w:pPr>
      <w:r w:rsidRPr="00711D2C">
        <w:rPr>
          <w:lang w:eastAsia="ru-RU"/>
        </w:rPr>
        <w:t>создание благоприятных условий для педагогических работников, проходящих аттестацию;</w:t>
      </w:r>
    </w:p>
    <w:p w:rsidR="007A3F12" w:rsidRPr="00711D2C" w:rsidRDefault="007A3F12" w:rsidP="007A3F12">
      <w:pPr>
        <w:numPr>
          <w:ilvl w:val="1"/>
          <w:numId w:val="5"/>
        </w:numPr>
        <w:tabs>
          <w:tab w:val="clear" w:pos="1287"/>
          <w:tab w:val="left" w:pos="993"/>
          <w:tab w:val="num" w:pos="1560"/>
        </w:tabs>
        <w:suppressAutoHyphens w:val="0"/>
        <w:spacing w:line="276" w:lineRule="auto"/>
        <w:ind w:left="0" w:firstLine="567"/>
        <w:jc w:val="both"/>
        <w:rPr>
          <w:lang w:eastAsia="ru-RU"/>
        </w:rPr>
      </w:pPr>
      <w:r w:rsidRPr="00711D2C">
        <w:rPr>
          <w:lang w:eastAsia="ru-RU"/>
        </w:rPr>
        <w:t>строгое соблюдение конфиденциальности полученной информации.</w:t>
      </w:r>
    </w:p>
    <w:p w:rsidR="007A3F12" w:rsidRPr="00711D2C" w:rsidRDefault="007A3F12" w:rsidP="007A3F12">
      <w:pPr>
        <w:suppressAutoHyphens w:val="0"/>
        <w:spacing w:line="276" w:lineRule="auto"/>
        <w:jc w:val="both"/>
        <w:rPr>
          <w:lang w:eastAsia="ru-RU"/>
        </w:rPr>
      </w:pPr>
    </w:p>
    <w:p w:rsidR="007A3F12" w:rsidRPr="00711D2C" w:rsidRDefault="007A3F12" w:rsidP="007A3F12">
      <w:pPr>
        <w:numPr>
          <w:ilvl w:val="0"/>
          <w:numId w:val="5"/>
        </w:numPr>
        <w:tabs>
          <w:tab w:val="clear" w:pos="1287"/>
          <w:tab w:val="num" w:pos="0"/>
        </w:tabs>
        <w:suppressAutoHyphens w:val="0"/>
        <w:spacing w:line="276" w:lineRule="auto"/>
        <w:ind w:left="0" w:firstLine="0"/>
        <w:jc w:val="center"/>
        <w:rPr>
          <w:b/>
          <w:lang w:eastAsia="ru-RU"/>
        </w:rPr>
      </w:pPr>
      <w:r w:rsidRPr="00711D2C">
        <w:rPr>
          <w:b/>
          <w:lang w:eastAsia="ru-RU"/>
        </w:rPr>
        <w:t xml:space="preserve">  Делопроизводство Комиссии</w:t>
      </w:r>
    </w:p>
    <w:p w:rsidR="007A3F12" w:rsidRPr="00711D2C" w:rsidRDefault="007A3F12" w:rsidP="007A3F12">
      <w:pPr>
        <w:numPr>
          <w:ilvl w:val="0"/>
          <w:numId w:val="10"/>
        </w:numPr>
        <w:tabs>
          <w:tab w:val="clear" w:pos="720"/>
          <w:tab w:val="left" w:pos="993"/>
          <w:tab w:val="num" w:pos="1134"/>
        </w:tabs>
        <w:spacing w:line="276" w:lineRule="auto"/>
        <w:ind w:left="0" w:firstLine="567"/>
        <w:jc w:val="both"/>
      </w:pPr>
      <w:r w:rsidRPr="00711D2C">
        <w:t xml:space="preserve">К документации Комиссии относятся: </w:t>
      </w:r>
    </w:p>
    <w:p w:rsidR="007A3F12" w:rsidRPr="00711D2C" w:rsidRDefault="007A3F12" w:rsidP="007A3F12">
      <w:pPr>
        <w:numPr>
          <w:ilvl w:val="1"/>
          <w:numId w:val="5"/>
        </w:numPr>
        <w:tabs>
          <w:tab w:val="clear" w:pos="1287"/>
          <w:tab w:val="left" w:pos="993"/>
          <w:tab w:val="num" w:pos="1560"/>
        </w:tabs>
        <w:spacing w:line="276" w:lineRule="auto"/>
        <w:ind w:left="0" w:firstLine="567"/>
        <w:jc w:val="both"/>
      </w:pPr>
      <w:r w:rsidRPr="00711D2C">
        <w:t xml:space="preserve">распорядительный акт Учреждения о составе Комиссии и графике заседаний; </w:t>
      </w:r>
    </w:p>
    <w:p w:rsidR="007A3F12" w:rsidRPr="00711D2C" w:rsidRDefault="007A3F12" w:rsidP="007A3F12">
      <w:pPr>
        <w:numPr>
          <w:ilvl w:val="1"/>
          <w:numId w:val="5"/>
        </w:numPr>
        <w:tabs>
          <w:tab w:val="clear" w:pos="1287"/>
          <w:tab w:val="left" w:pos="993"/>
          <w:tab w:val="num" w:pos="1560"/>
        </w:tabs>
        <w:spacing w:line="276" w:lineRule="auto"/>
        <w:ind w:left="0" w:firstLine="567"/>
        <w:jc w:val="both"/>
      </w:pPr>
      <w:r w:rsidRPr="00711D2C">
        <w:t xml:space="preserve">протоколы заседаний; </w:t>
      </w:r>
    </w:p>
    <w:p w:rsidR="007A3F12" w:rsidRPr="00711D2C" w:rsidRDefault="007A3F12" w:rsidP="007A3F12">
      <w:pPr>
        <w:numPr>
          <w:ilvl w:val="1"/>
          <w:numId w:val="5"/>
        </w:numPr>
        <w:tabs>
          <w:tab w:val="clear" w:pos="1287"/>
          <w:tab w:val="left" w:pos="993"/>
          <w:tab w:val="num" w:pos="1560"/>
        </w:tabs>
        <w:spacing w:line="276" w:lineRule="auto"/>
        <w:ind w:left="0" w:firstLine="567"/>
        <w:jc w:val="both"/>
      </w:pPr>
      <w:r w:rsidRPr="00711D2C">
        <w:t xml:space="preserve">документы по аттестации педагогических работников в составе личных дел (представление, выписка из протокола заседания); </w:t>
      </w:r>
    </w:p>
    <w:p w:rsidR="007A3F12" w:rsidRPr="00711D2C" w:rsidRDefault="007A3F12" w:rsidP="007A3F12">
      <w:pPr>
        <w:tabs>
          <w:tab w:val="left" w:pos="993"/>
        </w:tabs>
        <w:spacing w:line="276" w:lineRule="auto"/>
        <w:jc w:val="both"/>
      </w:pPr>
    </w:p>
    <w:p w:rsidR="00504BC1" w:rsidRDefault="00504BC1"/>
    <w:sectPr w:rsidR="00504BC1" w:rsidSect="000C0DFE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06FC"/>
    <w:multiLevelType w:val="multilevel"/>
    <w:tmpl w:val="AC8C0C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FBF5120"/>
    <w:multiLevelType w:val="hybridMultilevel"/>
    <w:tmpl w:val="73D2C5AE"/>
    <w:lvl w:ilvl="0" w:tplc="162842F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D8F284F"/>
    <w:multiLevelType w:val="hybridMultilevel"/>
    <w:tmpl w:val="FA984D82"/>
    <w:lvl w:ilvl="0" w:tplc="0B1A38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180358"/>
    <w:multiLevelType w:val="multilevel"/>
    <w:tmpl w:val="09149EE2"/>
    <w:lvl w:ilvl="0">
      <w:start w:val="2"/>
      <w:numFmt w:val="upperRoman"/>
      <w:lvlText w:val="%1."/>
      <w:lvlJc w:val="righ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hint="default"/>
      </w:rPr>
    </w:lvl>
  </w:abstractNum>
  <w:abstractNum w:abstractNumId="4">
    <w:nsid w:val="2C420999"/>
    <w:multiLevelType w:val="multilevel"/>
    <w:tmpl w:val="AE4E9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F671295"/>
    <w:multiLevelType w:val="multilevel"/>
    <w:tmpl w:val="3670D83A"/>
    <w:lvl w:ilvl="0">
      <w:start w:val="2"/>
      <w:numFmt w:val="upperRoman"/>
      <w:lvlText w:val="%1."/>
      <w:lvlJc w:val="righ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hint="default"/>
      </w:rPr>
    </w:lvl>
  </w:abstractNum>
  <w:abstractNum w:abstractNumId="6">
    <w:nsid w:val="47665C86"/>
    <w:multiLevelType w:val="multilevel"/>
    <w:tmpl w:val="AE2A2200"/>
    <w:lvl w:ilvl="0">
      <w:start w:val="2"/>
      <w:numFmt w:val="upperRoman"/>
      <w:lvlText w:val="%1."/>
      <w:lvlJc w:val="righ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hint="default"/>
      </w:rPr>
    </w:lvl>
  </w:abstractNum>
  <w:abstractNum w:abstractNumId="7">
    <w:nsid w:val="479726C1"/>
    <w:multiLevelType w:val="multilevel"/>
    <w:tmpl w:val="ECAABD70"/>
    <w:lvl w:ilvl="0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5B075D0"/>
    <w:multiLevelType w:val="multilevel"/>
    <w:tmpl w:val="0CEE7490"/>
    <w:lvl w:ilvl="0">
      <w:start w:val="2"/>
      <w:numFmt w:val="upperRoman"/>
      <w:lvlText w:val="%1."/>
      <w:lvlJc w:val="righ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hint="default"/>
      </w:rPr>
    </w:lvl>
  </w:abstractNum>
  <w:abstractNum w:abstractNumId="9">
    <w:nsid w:val="571F75E9"/>
    <w:multiLevelType w:val="multilevel"/>
    <w:tmpl w:val="DBE09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81B5119"/>
    <w:multiLevelType w:val="multilevel"/>
    <w:tmpl w:val="ECAABD70"/>
    <w:lvl w:ilvl="0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00B446F"/>
    <w:multiLevelType w:val="multilevel"/>
    <w:tmpl w:val="1CD8EC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050152D"/>
    <w:multiLevelType w:val="hybridMultilevel"/>
    <w:tmpl w:val="301AA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E7212"/>
    <w:multiLevelType w:val="multilevel"/>
    <w:tmpl w:val="B5AC00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6"/>
  </w:num>
  <w:num w:numId="6">
    <w:abstractNumId w:val="9"/>
  </w:num>
  <w:num w:numId="7">
    <w:abstractNumId w:val="13"/>
  </w:num>
  <w:num w:numId="8">
    <w:abstractNumId w:val="2"/>
  </w:num>
  <w:num w:numId="9">
    <w:abstractNumId w:val="12"/>
  </w:num>
  <w:num w:numId="10">
    <w:abstractNumId w:val="4"/>
  </w:num>
  <w:num w:numId="11">
    <w:abstractNumId w:val="7"/>
  </w:num>
  <w:num w:numId="12">
    <w:abstractNumId w:val="8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97"/>
    <w:rsid w:val="00504BC1"/>
    <w:rsid w:val="007A3F12"/>
    <w:rsid w:val="00987B97"/>
    <w:rsid w:val="00E4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3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rsid w:val="007A3F12"/>
    <w:rPr>
      <w:color w:val="0000FF"/>
      <w:u w:val="single"/>
    </w:rPr>
  </w:style>
  <w:style w:type="character" w:styleId="a4">
    <w:name w:val="Strong"/>
    <w:uiPriority w:val="22"/>
    <w:qFormat/>
    <w:rsid w:val="007A3F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1A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A5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3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rsid w:val="007A3F12"/>
    <w:rPr>
      <w:color w:val="0000FF"/>
      <w:u w:val="single"/>
    </w:rPr>
  </w:style>
  <w:style w:type="character" w:styleId="a4">
    <w:name w:val="Strong"/>
    <w:uiPriority w:val="22"/>
    <w:qFormat/>
    <w:rsid w:val="007A3F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1A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A5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2021-02-09T12:44:00Z</cp:lastPrinted>
  <dcterms:created xsi:type="dcterms:W3CDTF">2021-02-09T12:44:00Z</dcterms:created>
  <dcterms:modified xsi:type="dcterms:W3CDTF">2021-02-09T12:46:00Z</dcterms:modified>
</cp:coreProperties>
</file>