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E7" w:rsidRDefault="004F6CE7">
      <w:r>
        <w:rPr>
          <w:noProof/>
        </w:rPr>
        <w:drawing>
          <wp:inline distT="0" distB="0" distL="0" distR="0">
            <wp:extent cx="6120130" cy="8656053"/>
            <wp:effectExtent l="0" t="0" r="0" b="0"/>
            <wp:docPr id="1" name="Рисунок 1" descr="C:\Users\1\Pictures\img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img3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CE7" w:rsidRDefault="004F6CE7"/>
    <w:p w:rsidR="004F6CE7" w:rsidRDefault="004F6CE7"/>
    <w:p w:rsidR="004F6CE7" w:rsidRDefault="004F6CE7"/>
    <w:p w:rsidR="004F6CE7" w:rsidRDefault="004F6CE7" w:rsidP="00412192">
      <w:pPr>
        <w:autoSpaceDE w:val="0"/>
        <w:ind w:firstLine="709"/>
        <w:jc w:val="both"/>
        <w:rPr>
          <w:sz w:val="28"/>
          <w:szCs w:val="28"/>
          <w:lang w:eastAsia="ar-SA"/>
        </w:rPr>
      </w:pPr>
    </w:p>
    <w:p w:rsidR="00412192" w:rsidRPr="00D23904" w:rsidRDefault="00412192" w:rsidP="00412192">
      <w:pPr>
        <w:autoSpaceDE w:val="0"/>
        <w:ind w:firstLine="709"/>
        <w:jc w:val="both"/>
        <w:rPr>
          <w:sz w:val="26"/>
          <w:szCs w:val="26"/>
          <w:lang w:eastAsia="ar-SA"/>
        </w:rPr>
      </w:pPr>
      <w:r w:rsidRPr="00D23904">
        <w:rPr>
          <w:sz w:val="26"/>
          <w:szCs w:val="26"/>
          <w:lang w:eastAsia="ar-SA"/>
        </w:rPr>
        <w:t>1. Пункт 2.4.2. изложить в новой редакции:</w:t>
      </w:r>
    </w:p>
    <w:p w:rsidR="00412192" w:rsidRPr="00D23904" w:rsidRDefault="00412192" w:rsidP="00412192">
      <w:pPr>
        <w:autoSpaceDE w:val="0"/>
        <w:ind w:firstLine="709"/>
        <w:jc w:val="both"/>
        <w:rPr>
          <w:sz w:val="26"/>
          <w:szCs w:val="26"/>
        </w:rPr>
      </w:pPr>
      <w:r w:rsidRPr="00D23904">
        <w:rPr>
          <w:sz w:val="26"/>
          <w:szCs w:val="26"/>
          <w:lang w:eastAsia="ar-SA"/>
        </w:rPr>
        <w:t>«</w:t>
      </w:r>
      <w:r w:rsidRPr="00D23904">
        <w:rPr>
          <w:sz w:val="26"/>
          <w:szCs w:val="26"/>
        </w:rPr>
        <w:t xml:space="preserve">2.4.2. Иные виды деятельности, не являющиеся основными: </w:t>
      </w:r>
    </w:p>
    <w:p w:rsidR="00412192" w:rsidRPr="00D23904" w:rsidRDefault="00412192" w:rsidP="00412192">
      <w:pPr>
        <w:tabs>
          <w:tab w:val="left" w:pos="720"/>
        </w:tabs>
        <w:ind w:firstLine="709"/>
        <w:jc w:val="both"/>
        <w:rPr>
          <w:sz w:val="26"/>
          <w:szCs w:val="26"/>
          <w:lang w:eastAsia="ar-SA"/>
        </w:rPr>
      </w:pPr>
      <w:r w:rsidRPr="00D23904">
        <w:rPr>
          <w:sz w:val="26"/>
          <w:szCs w:val="26"/>
        </w:rPr>
        <w:t>реализация дополнительных общеобразовательных программ – дополнительных общеразвивающих программ;</w:t>
      </w:r>
    </w:p>
    <w:p w:rsidR="00412192" w:rsidRPr="00D23904" w:rsidRDefault="00412192" w:rsidP="00412192">
      <w:pPr>
        <w:autoSpaceDE w:val="0"/>
        <w:ind w:firstLine="709"/>
        <w:jc w:val="both"/>
        <w:rPr>
          <w:rFonts w:eastAsia="Courier New"/>
          <w:sz w:val="26"/>
          <w:szCs w:val="26"/>
          <w:lang w:eastAsia="ar-SA"/>
        </w:rPr>
      </w:pPr>
      <w:r w:rsidRPr="00D23904">
        <w:rPr>
          <w:rFonts w:eastAsia="Courier New"/>
          <w:sz w:val="26"/>
          <w:szCs w:val="26"/>
          <w:lang w:eastAsia="ar-SA"/>
        </w:rPr>
        <w:t>разработка и реализация методической, информационной продукции;</w:t>
      </w:r>
    </w:p>
    <w:p w:rsidR="00412192" w:rsidRPr="00D23904" w:rsidRDefault="00412192" w:rsidP="00412192">
      <w:pPr>
        <w:autoSpaceDE w:val="0"/>
        <w:ind w:firstLine="709"/>
        <w:jc w:val="both"/>
        <w:rPr>
          <w:rFonts w:eastAsia="Courier New"/>
          <w:sz w:val="26"/>
          <w:szCs w:val="26"/>
          <w:lang w:eastAsia="ar-SA"/>
        </w:rPr>
      </w:pPr>
      <w:r w:rsidRPr="00D23904">
        <w:rPr>
          <w:rFonts w:eastAsia="Courier New"/>
          <w:sz w:val="26"/>
          <w:szCs w:val="26"/>
          <w:lang w:eastAsia="ar-SA"/>
        </w:rPr>
        <w:t>производство товаров и услуг, отвечающих целям создания учреждения, и их реализация;</w:t>
      </w:r>
    </w:p>
    <w:p w:rsidR="00412192" w:rsidRPr="00D23904" w:rsidRDefault="00412192" w:rsidP="00412192">
      <w:pPr>
        <w:autoSpaceDE w:val="0"/>
        <w:ind w:firstLine="709"/>
        <w:jc w:val="both"/>
        <w:rPr>
          <w:rFonts w:eastAsia="Courier New"/>
          <w:sz w:val="26"/>
          <w:szCs w:val="26"/>
          <w:lang w:eastAsia="ar-SA"/>
        </w:rPr>
      </w:pPr>
      <w:r w:rsidRPr="00D23904">
        <w:rPr>
          <w:rFonts w:eastAsia="Courier New"/>
          <w:sz w:val="26"/>
          <w:szCs w:val="26"/>
          <w:lang w:eastAsia="ar-SA"/>
        </w:rPr>
        <w:t>организация кружков по художественному, эстетическому, познавательному, речевому развитию;</w:t>
      </w:r>
    </w:p>
    <w:p w:rsidR="00412192" w:rsidRPr="00D23904" w:rsidRDefault="00412192" w:rsidP="00412192">
      <w:pPr>
        <w:autoSpaceDE w:val="0"/>
        <w:ind w:firstLine="709"/>
        <w:jc w:val="both"/>
        <w:rPr>
          <w:rFonts w:eastAsia="Courier New"/>
          <w:sz w:val="26"/>
          <w:szCs w:val="26"/>
          <w:lang w:eastAsia="ar-SA"/>
        </w:rPr>
      </w:pPr>
      <w:r w:rsidRPr="00D23904">
        <w:rPr>
          <w:rFonts w:eastAsia="Courier New"/>
          <w:sz w:val="26"/>
          <w:szCs w:val="26"/>
          <w:lang w:eastAsia="ar-SA"/>
        </w:rPr>
        <w:t>организация группы кратковременного пребывания детей «Ладушки»;</w:t>
      </w:r>
    </w:p>
    <w:p w:rsidR="00412192" w:rsidRPr="00D23904" w:rsidRDefault="00412192" w:rsidP="00412192">
      <w:pPr>
        <w:autoSpaceDE w:val="0"/>
        <w:ind w:firstLine="709"/>
        <w:jc w:val="both"/>
        <w:rPr>
          <w:rFonts w:eastAsia="Courier New"/>
          <w:sz w:val="26"/>
          <w:szCs w:val="26"/>
          <w:lang w:eastAsia="ar-SA"/>
        </w:rPr>
      </w:pPr>
      <w:r w:rsidRPr="00D23904">
        <w:rPr>
          <w:rFonts w:eastAsia="Courier New"/>
          <w:sz w:val="26"/>
          <w:szCs w:val="26"/>
          <w:lang w:eastAsia="ar-SA"/>
        </w:rPr>
        <w:t>обучение иностранным языкам;</w:t>
      </w:r>
    </w:p>
    <w:p w:rsidR="00412192" w:rsidRPr="00D23904" w:rsidRDefault="00412192" w:rsidP="00412192">
      <w:pPr>
        <w:autoSpaceDE w:val="0"/>
        <w:ind w:firstLine="709"/>
        <w:jc w:val="both"/>
        <w:rPr>
          <w:rFonts w:eastAsia="Courier New"/>
          <w:sz w:val="26"/>
          <w:szCs w:val="26"/>
          <w:lang w:eastAsia="ar-SA"/>
        </w:rPr>
      </w:pPr>
      <w:r w:rsidRPr="00D23904">
        <w:rPr>
          <w:rFonts w:eastAsia="Courier New"/>
          <w:sz w:val="26"/>
          <w:szCs w:val="26"/>
          <w:lang w:eastAsia="ar-SA"/>
        </w:rPr>
        <w:t>организация отдыха детей в каникулярное время;</w:t>
      </w:r>
    </w:p>
    <w:p w:rsidR="00412192" w:rsidRPr="00D23904" w:rsidRDefault="00412192" w:rsidP="00412192">
      <w:pPr>
        <w:autoSpaceDE w:val="0"/>
        <w:ind w:firstLine="709"/>
        <w:jc w:val="both"/>
        <w:rPr>
          <w:rFonts w:eastAsia="Arial"/>
          <w:sz w:val="26"/>
          <w:szCs w:val="26"/>
          <w:lang w:eastAsia="ar-SA"/>
        </w:rPr>
      </w:pPr>
      <w:proofErr w:type="gramStart"/>
      <w:r w:rsidRPr="00D23904">
        <w:rPr>
          <w:rFonts w:eastAsia="Arial"/>
          <w:sz w:val="26"/>
          <w:szCs w:val="26"/>
          <w:lang w:eastAsia="ar-SA"/>
        </w:rPr>
        <w:t>обучение</w:t>
      </w:r>
      <w:proofErr w:type="gramEnd"/>
      <w:r w:rsidRPr="00D23904">
        <w:rPr>
          <w:rFonts w:eastAsia="Arial"/>
          <w:sz w:val="26"/>
          <w:szCs w:val="26"/>
          <w:lang w:eastAsia="ar-SA"/>
        </w:rPr>
        <w:t xml:space="preserve"> по дополнительным образовательным программам;</w:t>
      </w:r>
    </w:p>
    <w:p w:rsidR="00412192" w:rsidRPr="00D23904" w:rsidRDefault="00412192" w:rsidP="00412192">
      <w:pPr>
        <w:autoSpaceDE w:val="0"/>
        <w:ind w:firstLine="709"/>
        <w:jc w:val="both"/>
        <w:rPr>
          <w:rFonts w:eastAsia="Arial"/>
          <w:sz w:val="26"/>
          <w:szCs w:val="26"/>
          <w:lang w:eastAsia="ar-SA"/>
        </w:rPr>
      </w:pPr>
      <w:r w:rsidRPr="00D23904">
        <w:rPr>
          <w:rFonts w:eastAsia="Arial"/>
          <w:sz w:val="26"/>
          <w:szCs w:val="26"/>
          <w:lang w:eastAsia="ar-SA"/>
        </w:rPr>
        <w:t>создание секций, групп по укреплению здоровья;</w:t>
      </w:r>
    </w:p>
    <w:p w:rsidR="00412192" w:rsidRPr="00D23904" w:rsidRDefault="00412192" w:rsidP="00412192">
      <w:pPr>
        <w:autoSpaceDE w:val="0"/>
        <w:ind w:firstLine="709"/>
        <w:jc w:val="both"/>
        <w:rPr>
          <w:rFonts w:eastAsia="Arial"/>
          <w:sz w:val="26"/>
          <w:szCs w:val="26"/>
          <w:lang w:eastAsia="ar-SA"/>
        </w:rPr>
      </w:pPr>
      <w:r w:rsidRPr="00D23904">
        <w:rPr>
          <w:rFonts w:eastAsia="Arial"/>
          <w:sz w:val="26"/>
          <w:szCs w:val="26"/>
          <w:lang w:eastAsia="ar-SA"/>
        </w:rPr>
        <w:t>создание групп по адаптации и подготовке детей к обучению в школе.</w:t>
      </w:r>
    </w:p>
    <w:p w:rsidR="00412192" w:rsidRPr="00D23904" w:rsidRDefault="00412192" w:rsidP="0041219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3904">
        <w:rPr>
          <w:sz w:val="26"/>
          <w:szCs w:val="26"/>
        </w:rPr>
        <w:t>Указанные в настоящем пункте виды деятельности учреждения являются видами деятельности, приносящей доход.</w:t>
      </w:r>
    </w:p>
    <w:p w:rsidR="00412192" w:rsidRPr="00D23904" w:rsidRDefault="00412192" w:rsidP="0041219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3904">
        <w:rPr>
          <w:sz w:val="26"/>
          <w:szCs w:val="26"/>
        </w:rPr>
        <w:t>Учреждение вправе осуществлять иные виды деятельности, не являющиеся основными видами деятельности, если это служит достижению целей, ради которых оно создано, и соответствующие указанным целям</w:t>
      </w:r>
      <w:proofErr w:type="gramStart"/>
      <w:r w:rsidRPr="00D23904">
        <w:rPr>
          <w:sz w:val="26"/>
          <w:szCs w:val="26"/>
        </w:rPr>
        <w:t>.»</w:t>
      </w:r>
      <w:proofErr w:type="gramEnd"/>
    </w:p>
    <w:p w:rsidR="00412192" w:rsidRPr="00D23904" w:rsidRDefault="00412192" w:rsidP="00412192">
      <w:pPr>
        <w:tabs>
          <w:tab w:val="left" w:pos="720"/>
        </w:tabs>
        <w:ind w:firstLine="709"/>
        <w:jc w:val="both"/>
        <w:rPr>
          <w:sz w:val="26"/>
          <w:szCs w:val="26"/>
          <w:lang w:eastAsia="ar-SA"/>
        </w:rPr>
      </w:pPr>
      <w:r w:rsidRPr="00D23904">
        <w:rPr>
          <w:sz w:val="26"/>
          <w:szCs w:val="26"/>
          <w:lang w:eastAsia="ar-SA"/>
        </w:rPr>
        <w:t>2. Пункты 3.18 – 3.18.4 изложить в новой редакции:</w:t>
      </w:r>
    </w:p>
    <w:p w:rsidR="00412192" w:rsidRPr="00D23904" w:rsidRDefault="00412192" w:rsidP="0041219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23904">
        <w:rPr>
          <w:sz w:val="26"/>
          <w:szCs w:val="26"/>
        </w:rPr>
        <w:t>«3.18. Общее собрание работников учреждения является коллегиальным органом управления учреждением. Срок полномочий общего собрания - постоянно, до прекращения деятельности учреждения.</w:t>
      </w:r>
      <w:r w:rsidRPr="00D23904">
        <w:rPr>
          <w:color w:val="FF0000"/>
          <w:sz w:val="26"/>
          <w:szCs w:val="26"/>
        </w:rPr>
        <w:t xml:space="preserve"> </w:t>
      </w:r>
      <w:r w:rsidRPr="00D23904">
        <w:rPr>
          <w:sz w:val="26"/>
          <w:szCs w:val="26"/>
        </w:rPr>
        <w:t>Общее собрание работников учреждения проводится не реже одного раза в год. Решение о созыве Общего собрания работников учреждения принимает заведующий у</w:t>
      </w:r>
      <w:r w:rsidRPr="00D23904">
        <w:rPr>
          <w:color w:val="000000"/>
          <w:sz w:val="26"/>
          <w:szCs w:val="26"/>
        </w:rPr>
        <w:t>чреждением</w:t>
      </w:r>
      <w:r w:rsidRPr="00D23904">
        <w:rPr>
          <w:sz w:val="26"/>
          <w:szCs w:val="26"/>
        </w:rPr>
        <w:t>.</w:t>
      </w:r>
    </w:p>
    <w:p w:rsidR="00412192" w:rsidRPr="00D23904" w:rsidRDefault="00412192" w:rsidP="00412192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D23904">
        <w:rPr>
          <w:sz w:val="26"/>
          <w:szCs w:val="26"/>
        </w:rPr>
        <w:t>Для ведения Общего собрания работников учреждения из его состава открытым голосованием избираются председатель и секретарь сроком на один календарный год, которые выполняют свои обязанности на общественных началах, без оплаты.</w:t>
      </w:r>
    </w:p>
    <w:p w:rsidR="00412192" w:rsidRPr="00D23904" w:rsidRDefault="00412192" w:rsidP="00412192">
      <w:pPr>
        <w:ind w:firstLine="709"/>
        <w:jc w:val="both"/>
        <w:rPr>
          <w:sz w:val="26"/>
          <w:szCs w:val="26"/>
        </w:rPr>
      </w:pPr>
      <w:r w:rsidRPr="00D23904">
        <w:rPr>
          <w:sz w:val="26"/>
          <w:szCs w:val="26"/>
        </w:rPr>
        <w:t>3.18.1. Участниками Общего собрания работников учреждения являются все работники учреждения в соответствии со списочным составом на момент проведения собрания.</w:t>
      </w:r>
    </w:p>
    <w:p w:rsidR="00412192" w:rsidRPr="00D23904" w:rsidRDefault="00412192" w:rsidP="00412192">
      <w:pPr>
        <w:ind w:firstLine="709"/>
        <w:jc w:val="both"/>
        <w:rPr>
          <w:sz w:val="26"/>
          <w:szCs w:val="26"/>
        </w:rPr>
      </w:pPr>
      <w:r w:rsidRPr="00D23904">
        <w:rPr>
          <w:sz w:val="26"/>
          <w:szCs w:val="26"/>
        </w:rPr>
        <w:t>3.18.2. В компетенцию Общего собрания работников учреждения входят:</w:t>
      </w:r>
    </w:p>
    <w:p w:rsidR="00412192" w:rsidRPr="00D23904" w:rsidRDefault="00412192" w:rsidP="00412192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D23904">
        <w:rPr>
          <w:sz w:val="26"/>
          <w:szCs w:val="26"/>
        </w:rPr>
        <w:t>а) принятие устава учреждения, принятие решения о внесении изменений и дополнений в устав учреждения;</w:t>
      </w:r>
    </w:p>
    <w:p w:rsidR="00412192" w:rsidRPr="00D23904" w:rsidRDefault="00412192" w:rsidP="00412192">
      <w:pPr>
        <w:ind w:firstLine="709"/>
        <w:jc w:val="both"/>
        <w:rPr>
          <w:sz w:val="26"/>
          <w:szCs w:val="26"/>
        </w:rPr>
      </w:pPr>
      <w:r w:rsidRPr="00D23904">
        <w:rPr>
          <w:sz w:val="26"/>
          <w:szCs w:val="26"/>
        </w:rPr>
        <w:t>б) обсуждение и принятие коллективного договора, правил внутреннего трудового распорядка учреждения;</w:t>
      </w:r>
    </w:p>
    <w:p w:rsidR="00412192" w:rsidRPr="00D23904" w:rsidRDefault="00412192" w:rsidP="00412192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D23904">
        <w:rPr>
          <w:color w:val="000000"/>
          <w:sz w:val="26"/>
          <w:szCs w:val="26"/>
          <w:shd w:val="clear" w:color="auto" w:fill="FFFFFF"/>
        </w:rPr>
        <w:t>в) обсуждение вопросов состояния трудовой дисциплины в учреждении и мероприятий по её укреплению;</w:t>
      </w:r>
    </w:p>
    <w:p w:rsidR="00412192" w:rsidRPr="00D23904" w:rsidRDefault="00412192" w:rsidP="00412192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D23904">
        <w:rPr>
          <w:sz w:val="26"/>
          <w:szCs w:val="26"/>
        </w:rPr>
        <w:t>г) избрание от коллектива кандидатуры членов Управляющего Совета;</w:t>
      </w:r>
    </w:p>
    <w:p w:rsidR="00412192" w:rsidRPr="00D23904" w:rsidRDefault="00412192" w:rsidP="00412192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D23904">
        <w:rPr>
          <w:sz w:val="26"/>
          <w:szCs w:val="26"/>
        </w:rPr>
        <w:t xml:space="preserve">д) выдвижение кандидатур в выборные органы разных уровней; </w:t>
      </w:r>
    </w:p>
    <w:p w:rsidR="00412192" w:rsidRPr="00D23904" w:rsidRDefault="00412192" w:rsidP="00412192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D23904">
        <w:rPr>
          <w:sz w:val="26"/>
          <w:szCs w:val="26"/>
        </w:rPr>
        <w:t>е) рассмотрение и согласование кандидатур работников, представляемых к государственным наградам, ведомственным знакам отличия, поощрениям Губернатора Вологодской области, Главы Великоустюгского муниципального района;</w:t>
      </w:r>
    </w:p>
    <w:p w:rsidR="00412192" w:rsidRPr="00D23904" w:rsidRDefault="00412192" w:rsidP="00412192">
      <w:pPr>
        <w:widowControl w:val="0"/>
        <w:shd w:val="clear" w:color="auto" w:fill="FFFFFF"/>
        <w:tabs>
          <w:tab w:val="left" w:pos="0"/>
        </w:tabs>
        <w:suppressAutoHyphens/>
        <w:autoSpaceDE w:val="0"/>
        <w:ind w:firstLine="709"/>
        <w:jc w:val="both"/>
        <w:rPr>
          <w:sz w:val="26"/>
          <w:szCs w:val="26"/>
        </w:rPr>
      </w:pPr>
      <w:r w:rsidRPr="00D23904">
        <w:rPr>
          <w:sz w:val="26"/>
          <w:szCs w:val="26"/>
        </w:rPr>
        <w:t xml:space="preserve">ё) рассмотрение мероприятий по охране труда и технике безопасности, охране </w:t>
      </w:r>
      <w:r w:rsidRPr="00D23904">
        <w:rPr>
          <w:sz w:val="26"/>
          <w:szCs w:val="26"/>
        </w:rPr>
        <w:lastRenderedPageBreak/>
        <w:t>здоровья обучающихся и работников;</w:t>
      </w:r>
    </w:p>
    <w:p w:rsidR="00412192" w:rsidRPr="00D23904" w:rsidRDefault="00412192" w:rsidP="00412192">
      <w:pPr>
        <w:widowControl w:val="0"/>
        <w:shd w:val="clear" w:color="auto" w:fill="FFFFFF"/>
        <w:tabs>
          <w:tab w:val="left" w:pos="0"/>
        </w:tabs>
        <w:suppressAutoHyphens/>
        <w:autoSpaceDE w:val="0"/>
        <w:ind w:firstLine="709"/>
        <w:jc w:val="both"/>
        <w:rPr>
          <w:sz w:val="26"/>
          <w:szCs w:val="26"/>
        </w:rPr>
      </w:pPr>
      <w:r w:rsidRPr="00D23904">
        <w:rPr>
          <w:sz w:val="26"/>
          <w:szCs w:val="26"/>
        </w:rPr>
        <w:t>ж) заслушивание отчётов Управляющего Совета о проделанной работе;</w:t>
      </w:r>
    </w:p>
    <w:p w:rsidR="00412192" w:rsidRDefault="00412192" w:rsidP="00412192">
      <w:pPr>
        <w:pStyle w:val="a5"/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23904">
        <w:rPr>
          <w:rFonts w:ascii="Times New Roman" w:hAnsi="Times New Roman"/>
          <w:sz w:val="26"/>
          <w:szCs w:val="26"/>
        </w:rPr>
        <w:t xml:space="preserve">з) принятие локальных нормативных актов, регламентирующих деятельность </w:t>
      </w:r>
    </w:p>
    <w:p w:rsidR="00412192" w:rsidRDefault="00412192" w:rsidP="00412192">
      <w:pPr>
        <w:pStyle w:val="a5"/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</w:p>
    <w:p w:rsidR="00412192" w:rsidRDefault="00412192" w:rsidP="00412192">
      <w:pPr>
        <w:pStyle w:val="a5"/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412192" w:rsidRPr="00D23904" w:rsidRDefault="00412192" w:rsidP="00412192">
      <w:pPr>
        <w:pStyle w:val="a5"/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D23904">
        <w:rPr>
          <w:rFonts w:ascii="Times New Roman" w:hAnsi="Times New Roman"/>
          <w:sz w:val="26"/>
          <w:szCs w:val="26"/>
        </w:rPr>
        <w:t>Общего собрания работников учреждения;</w:t>
      </w:r>
    </w:p>
    <w:p w:rsidR="00412192" w:rsidRPr="00D23904" w:rsidRDefault="00412192" w:rsidP="00412192">
      <w:pPr>
        <w:pStyle w:val="a5"/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23904">
        <w:rPr>
          <w:rFonts w:ascii="Times New Roman" w:hAnsi="Times New Roman"/>
          <w:sz w:val="26"/>
          <w:szCs w:val="26"/>
        </w:rPr>
        <w:t>и) другие полномочия согласно положению об Общем собрании работников.</w:t>
      </w:r>
    </w:p>
    <w:p w:rsidR="00412192" w:rsidRPr="00D23904" w:rsidRDefault="00412192" w:rsidP="00412192">
      <w:pPr>
        <w:pStyle w:val="a5"/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23904">
        <w:rPr>
          <w:rFonts w:ascii="Times New Roman" w:hAnsi="Times New Roman"/>
          <w:sz w:val="26"/>
          <w:szCs w:val="26"/>
        </w:rPr>
        <w:t>В компетенцию Общего собрания работников не входит представление интересов учреждения от имени учреждения. Общее собрание работников не вправе выступать от имени учреждения.</w:t>
      </w:r>
    </w:p>
    <w:p w:rsidR="00412192" w:rsidRPr="00D23904" w:rsidRDefault="00412192" w:rsidP="00412192">
      <w:pPr>
        <w:ind w:firstLine="709"/>
        <w:jc w:val="both"/>
        <w:rPr>
          <w:sz w:val="26"/>
          <w:szCs w:val="26"/>
        </w:rPr>
      </w:pPr>
      <w:r w:rsidRPr="00D23904">
        <w:rPr>
          <w:sz w:val="26"/>
          <w:szCs w:val="26"/>
        </w:rPr>
        <w:t xml:space="preserve">3.18.3. Общее собрание работников учреждения правомочно принимать решения, если на нём присутствует не менее половины работников. Общее собрание работников не вправе рассматривать и принимать решения по вопросам, не отнесённым к его компетенции. </w:t>
      </w:r>
    </w:p>
    <w:p w:rsidR="00412192" w:rsidRPr="00D23904" w:rsidRDefault="00412192" w:rsidP="00412192">
      <w:pPr>
        <w:shd w:val="clear" w:color="auto" w:fill="FFFFFF"/>
        <w:tabs>
          <w:tab w:val="left" w:pos="360"/>
          <w:tab w:val="left" w:pos="691"/>
        </w:tabs>
        <w:ind w:firstLine="709"/>
        <w:jc w:val="both"/>
        <w:rPr>
          <w:sz w:val="26"/>
          <w:szCs w:val="26"/>
        </w:rPr>
      </w:pPr>
      <w:r w:rsidRPr="00D23904">
        <w:rPr>
          <w:sz w:val="26"/>
          <w:szCs w:val="26"/>
        </w:rPr>
        <w:t>3.18.4. Решения Общего собрания работников учреждения принимаются абсолютным большинством голосов (не менее 50% голосов присутствующих плюс один) и оформляются протоколом, который подписывается председателем и секретарём Общего собрания работников учреждения. Каждый член Общего собрания работников учреждения имеет один голос.</w:t>
      </w:r>
    </w:p>
    <w:p w:rsidR="00412192" w:rsidRPr="00D23904" w:rsidRDefault="00412192" w:rsidP="00412192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D23904">
        <w:rPr>
          <w:sz w:val="26"/>
          <w:szCs w:val="26"/>
        </w:rPr>
        <w:t xml:space="preserve">Решения являются обязательными, если они утверждаются приказом заведующего. Ответственные лица отчитываются на очередном Общем собрании работников учреждения об исполнении и (или) о ходе </w:t>
      </w:r>
      <w:proofErr w:type="gramStart"/>
      <w:r w:rsidRPr="00D23904">
        <w:rPr>
          <w:sz w:val="26"/>
          <w:szCs w:val="26"/>
        </w:rPr>
        <w:t>исполнения решений предыдущего Общего собрания работников учреждения</w:t>
      </w:r>
      <w:proofErr w:type="gramEnd"/>
      <w:r w:rsidRPr="00D23904">
        <w:rPr>
          <w:sz w:val="26"/>
          <w:szCs w:val="26"/>
        </w:rPr>
        <w:t>.».</w:t>
      </w:r>
    </w:p>
    <w:p w:rsidR="00412192" w:rsidRPr="00D23904" w:rsidRDefault="00412192" w:rsidP="00412192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D23904">
        <w:rPr>
          <w:sz w:val="26"/>
          <w:szCs w:val="26"/>
        </w:rPr>
        <w:t xml:space="preserve">3. </w:t>
      </w:r>
      <w:r w:rsidRPr="00D23904">
        <w:rPr>
          <w:bCs/>
          <w:sz w:val="26"/>
          <w:szCs w:val="26"/>
        </w:rPr>
        <w:t>В пункте 3.20 устава слова и знаки «</w:t>
      </w:r>
      <w:r w:rsidRPr="00D23904">
        <w:rPr>
          <w:sz w:val="26"/>
          <w:szCs w:val="26"/>
        </w:rPr>
        <w:t>воспитанников, родителей (законных представителей) и работников учреждения</w:t>
      </w:r>
      <w:proofErr w:type="gramStart"/>
      <w:r w:rsidRPr="00D23904">
        <w:rPr>
          <w:sz w:val="26"/>
          <w:szCs w:val="26"/>
        </w:rPr>
        <w:t xml:space="preserve">.» </w:t>
      </w:r>
      <w:proofErr w:type="gramEnd"/>
      <w:r w:rsidRPr="00D23904">
        <w:rPr>
          <w:sz w:val="26"/>
          <w:szCs w:val="26"/>
        </w:rPr>
        <w:t xml:space="preserve">заменить словами и знаками «воспитанников, родителей (законных представителей) </w:t>
      </w:r>
      <w:r w:rsidRPr="00D23904">
        <w:rPr>
          <w:rFonts w:eastAsia="Calibri"/>
          <w:sz w:val="26"/>
          <w:szCs w:val="26"/>
        </w:rPr>
        <w:t xml:space="preserve">несовершеннолетних </w:t>
      </w:r>
      <w:r w:rsidRPr="00D23904">
        <w:rPr>
          <w:sz w:val="26"/>
          <w:szCs w:val="26"/>
        </w:rPr>
        <w:t>воспитанников, педагогических работников</w:t>
      </w:r>
      <w:r w:rsidRPr="00D23904">
        <w:rPr>
          <w:rFonts w:eastAsia="Calibri"/>
          <w:sz w:val="26"/>
          <w:szCs w:val="26"/>
        </w:rPr>
        <w:t xml:space="preserve"> и их представителей.».</w:t>
      </w:r>
    </w:p>
    <w:p w:rsidR="00412192" w:rsidRPr="00D23904" w:rsidRDefault="00412192" w:rsidP="00412192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D23904">
        <w:rPr>
          <w:sz w:val="26"/>
          <w:szCs w:val="26"/>
        </w:rPr>
        <w:t>4. Пункт 3.20. устава дополнить абзацем следующего содержания:</w:t>
      </w:r>
    </w:p>
    <w:p w:rsidR="00412192" w:rsidRPr="00D23904" w:rsidRDefault="00412192" w:rsidP="00412192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D23904">
        <w:rPr>
          <w:sz w:val="26"/>
          <w:szCs w:val="26"/>
        </w:rPr>
        <w:t>«П</w:t>
      </w:r>
      <w:r w:rsidRPr="00D23904">
        <w:rPr>
          <w:sz w:val="26"/>
          <w:szCs w:val="26"/>
          <w:shd w:val="clear" w:color="auto" w:fill="FFFFFF"/>
        </w:rPr>
        <w:t>редставлять учреждение в рамках компетенции Управляющего Совета имеет право любой член Управляющего Совета на основании доверенности, выданной в соответствии с действующим законодательством на основании решения Управляющего совета</w:t>
      </w:r>
      <w:proofErr w:type="gramStart"/>
      <w:r w:rsidRPr="00D23904">
        <w:rPr>
          <w:sz w:val="26"/>
          <w:szCs w:val="26"/>
          <w:shd w:val="clear" w:color="auto" w:fill="FFFFFF"/>
        </w:rPr>
        <w:t>.».</w:t>
      </w:r>
      <w:proofErr w:type="gramEnd"/>
    </w:p>
    <w:p w:rsidR="00412192" w:rsidRPr="00D23904" w:rsidRDefault="00412192" w:rsidP="00412192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D23904">
        <w:rPr>
          <w:sz w:val="26"/>
          <w:szCs w:val="26"/>
        </w:rPr>
        <w:t>5. Пункт 3.20.2 изложить в новой редакции:</w:t>
      </w:r>
    </w:p>
    <w:p w:rsidR="00412192" w:rsidRPr="00D23904" w:rsidRDefault="00412192" w:rsidP="00412192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D23904">
        <w:rPr>
          <w:sz w:val="26"/>
          <w:szCs w:val="26"/>
        </w:rPr>
        <w:t>«3.20.2. Заседания Управляющего Совета созываются его председателем в соответствии с планом работы. Внеочередные заседания Управляющего Совет проводятся:</w:t>
      </w:r>
    </w:p>
    <w:p w:rsidR="00412192" w:rsidRPr="00D23904" w:rsidRDefault="00412192" w:rsidP="00412192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D23904">
        <w:rPr>
          <w:sz w:val="26"/>
          <w:szCs w:val="26"/>
        </w:rPr>
        <w:t>а) по инициативе председателя Управляющего Совета;</w:t>
      </w:r>
    </w:p>
    <w:p w:rsidR="00412192" w:rsidRPr="00D23904" w:rsidRDefault="00412192" w:rsidP="00412192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D23904">
        <w:rPr>
          <w:sz w:val="26"/>
          <w:szCs w:val="26"/>
        </w:rPr>
        <w:t>б) по требованию заведующего учреждением;</w:t>
      </w:r>
    </w:p>
    <w:p w:rsidR="00412192" w:rsidRPr="00D23904" w:rsidRDefault="00412192" w:rsidP="00412192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D23904">
        <w:rPr>
          <w:sz w:val="26"/>
          <w:szCs w:val="26"/>
        </w:rPr>
        <w:t>в) по требованию не менее половины членов Управляющего Совета</w:t>
      </w:r>
      <w:proofErr w:type="gramStart"/>
      <w:r w:rsidRPr="00D23904">
        <w:rPr>
          <w:sz w:val="26"/>
          <w:szCs w:val="26"/>
        </w:rPr>
        <w:t>.».</w:t>
      </w:r>
      <w:proofErr w:type="gramEnd"/>
    </w:p>
    <w:p w:rsidR="00412192" w:rsidRPr="00D23904" w:rsidRDefault="00412192" w:rsidP="00412192">
      <w:pPr>
        <w:shd w:val="clear" w:color="auto" w:fill="FFFFFF"/>
        <w:ind w:firstLine="709"/>
        <w:jc w:val="both"/>
        <w:rPr>
          <w:sz w:val="26"/>
          <w:szCs w:val="26"/>
        </w:rPr>
      </w:pPr>
      <w:r w:rsidRPr="00D23904">
        <w:rPr>
          <w:sz w:val="26"/>
          <w:szCs w:val="26"/>
        </w:rPr>
        <w:t>6. Пункт 3.20.4 изложить в новой редакции:</w:t>
      </w:r>
    </w:p>
    <w:p w:rsidR="00412192" w:rsidRPr="00D23904" w:rsidRDefault="00412192" w:rsidP="00412192">
      <w:pPr>
        <w:shd w:val="clear" w:color="auto" w:fill="FFFFFF"/>
        <w:tabs>
          <w:tab w:val="left" w:pos="0"/>
          <w:tab w:val="left" w:pos="672"/>
        </w:tabs>
        <w:ind w:firstLine="709"/>
        <w:jc w:val="both"/>
        <w:rPr>
          <w:sz w:val="26"/>
          <w:szCs w:val="26"/>
        </w:rPr>
      </w:pPr>
      <w:r w:rsidRPr="00D23904">
        <w:rPr>
          <w:sz w:val="26"/>
          <w:szCs w:val="26"/>
        </w:rPr>
        <w:t>«3.20.4. Решения Управляющего Совета принимаются простым большинством голосов путём открытого голосования. Решения считаются правомочными, если на заседании Управляющего Совета присутствовало не менее половины его членов, и считаются принятыми, если за решение проголосовало более половины присутствовавших на заседании.</w:t>
      </w:r>
    </w:p>
    <w:p w:rsidR="00412192" w:rsidRPr="00D23904" w:rsidRDefault="00412192" w:rsidP="00412192">
      <w:pPr>
        <w:shd w:val="clear" w:color="auto" w:fill="FFFFFF"/>
        <w:tabs>
          <w:tab w:val="left" w:pos="360"/>
          <w:tab w:val="left" w:pos="691"/>
        </w:tabs>
        <w:ind w:firstLine="709"/>
        <w:jc w:val="both"/>
        <w:rPr>
          <w:sz w:val="26"/>
          <w:szCs w:val="26"/>
        </w:rPr>
      </w:pPr>
      <w:r w:rsidRPr="00D23904">
        <w:rPr>
          <w:sz w:val="26"/>
          <w:szCs w:val="26"/>
        </w:rPr>
        <w:t>Решение Управляющего Совета оформляется протоколом, подписывается председателем и секретарём Управляющего Совета учреждения.</w:t>
      </w:r>
    </w:p>
    <w:p w:rsidR="00412192" w:rsidRPr="00D23904" w:rsidRDefault="00412192" w:rsidP="00412192">
      <w:pPr>
        <w:shd w:val="clear" w:color="auto" w:fill="FFFFFF"/>
        <w:ind w:firstLine="709"/>
        <w:jc w:val="both"/>
        <w:rPr>
          <w:sz w:val="26"/>
          <w:szCs w:val="26"/>
        </w:rPr>
      </w:pPr>
      <w:r w:rsidRPr="00D23904">
        <w:rPr>
          <w:sz w:val="26"/>
          <w:szCs w:val="26"/>
        </w:rPr>
        <w:lastRenderedPageBreak/>
        <w:t>Решение Управляющего Совета, утверждённое приказом заведующего учреждением, становится обязательным для исполнения.</w:t>
      </w:r>
    </w:p>
    <w:p w:rsidR="00412192" w:rsidRDefault="00412192" w:rsidP="00412192">
      <w:pPr>
        <w:shd w:val="clear" w:color="auto" w:fill="FFFFFF"/>
        <w:tabs>
          <w:tab w:val="left" w:pos="0"/>
          <w:tab w:val="left" w:pos="672"/>
        </w:tabs>
        <w:ind w:firstLine="709"/>
        <w:jc w:val="both"/>
        <w:rPr>
          <w:sz w:val="26"/>
          <w:szCs w:val="26"/>
        </w:rPr>
      </w:pPr>
      <w:r w:rsidRPr="00D23904">
        <w:rPr>
          <w:sz w:val="26"/>
          <w:szCs w:val="26"/>
        </w:rPr>
        <w:t>Решения Управляющего Совета не должны противоречить действующему законодательству Российской Федерации.</w:t>
      </w:r>
    </w:p>
    <w:p w:rsidR="00412192" w:rsidRDefault="00412192" w:rsidP="00412192">
      <w:pPr>
        <w:shd w:val="clear" w:color="auto" w:fill="FFFFFF"/>
        <w:tabs>
          <w:tab w:val="left" w:pos="0"/>
          <w:tab w:val="left" w:pos="672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3</w:t>
      </w:r>
    </w:p>
    <w:p w:rsidR="00412192" w:rsidRPr="00D23904" w:rsidRDefault="00412192" w:rsidP="00412192">
      <w:pPr>
        <w:shd w:val="clear" w:color="auto" w:fill="FFFFFF"/>
        <w:tabs>
          <w:tab w:val="left" w:pos="0"/>
          <w:tab w:val="left" w:pos="672"/>
        </w:tabs>
        <w:ind w:firstLine="709"/>
        <w:jc w:val="both"/>
        <w:rPr>
          <w:sz w:val="26"/>
          <w:szCs w:val="26"/>
        </w:rPr>
      </w:pPr>
    </w:p>
    <w:p w:rsidR="00412192" w:rsidRPr="00D23904" w:rsidRDefault="00412192" w:rsidP="00412192">
      <w:pPr>
        <w:shd w:val="clear" w:color="auto" w:fill="FFFFFF"/>
        <w:ind w:firstLine="708"/>
        <w:textAlignment w:val="baseline"/>
        <w:rPr>
          <w:sz w:val="26"/>
          <w:szCs w:val="26"/>
        </w:rPr>
      </w:pPr>
      <w:r w:rsidRPr="00D23904">
        <w:rPr>
          <w:sz w:val="26"/>
          <w:szCs w:val="26"/>
        </w:rPr>
        <w:t>Заведующий учреждением может приостановить решение Управляющего Совета, если оно противоречит действующему законодательству Российской Федерации.</w:t>
      </w:r>
    </w:p>
    <w:p w:rsidR="00412192" w:rsidRPr="00D23904" w:rsidRDefault="00412192" w:rsidP="00412192">
      <w:pPr>
        <w:shd w:val="clear" w:color="auto" w:fill="FFFFFF"/>
        <w:ind w:firstLine="708"/>
        <w:textAlignment w:val="baseline"/>
        <w:rPr>
          <w:sz w:val="26"/>
          <w:szCs w:val="26"/>
        </w:rPr>
      </w:pPr>
      <w:r w:rsidRPr="00D23904">
        <w:rPr>
          <w:sz w:val="26"/>
          <w:szCs w:val="26"/>
        </w:rPr>
        <w:t>В случае отсутствия необходимого решения Управляющего Совета по вопросу, входящему в его компетенцию в установленные сроки, заведующий вправе самостоятельно принять решение по данному вопросу</w:t>
      </w:r>
      <w:proofErr w:type="gramStart"/>
      <w:r w:rsidRPr="00D23904">
        <w:rPr>
          <w:sz w:val="26"/>
          <w:szCs w:val="26"/>
        </w:rPr>
        <w:t>.».</w:t>
      </w:r>
      <w:proofErr w:type="gramEnd"/>
    </w:p>
    <w:p w:rsidR="00412192" w:rsidRPr="00D23904" w:rsidRDefault="00412192" w:rsidP="00412192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904">
        <w:rPr>
          <w:rFonts w:ascii="Times New Roman" w:hAnsi="Times New Roman" w:cs="Times New Roman"/>
          <w:sz w:val="26"/>
          <w:szCs w:val="26"/>
        </w:rPr>
        <w:t xml:space="preserve">6. </w:t>
      </w:r>
      <w:r w:rsidRPr="00D23904">
        <w:rPr>
          <w:rFonts w:ascii="Times New Roman" w:hAnsi="Times New Roman" w:cs="Times New Roman"/>
          <w:bCs/>
          <w:sz w:val="26"/>
          <w:szCs w:val="26"/>
        </w:rPr>
        <w:t>Пункт 5.1 устава изложить в новой редакции:</w:t>
      </w:r>
    </w:p>
    <w:p w:rsidR="00412192" w:rsidRPr="00D23904" w:rsidRDefault="00412192" w:rsidP="0041219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904">
        <w:rPr>
          <w:rFonts w:ascii="Times New Roman" w:hAnsi="Times New Roman" w:cs="Times New Roman"/>
          <w:bCs/>
          <w:sz w:val="26"/>
          <w:szCs w:val="26"/>
        </w:rPr>
        <w:t>«</w:t>
      </w:r>
      <w:r w:rsidRPr="00D23904">
        <w:rPr>
          <w:rFonts w:ascii="Times New Roman" w:hAnsi="Times New Roman" w:cs="Times New Roman"/>
          <w:sz w:val="26"/>
          <w:szCs w:val="26"/>
        </w:rPr>
        <w:t xml:space="preserve">5.1. К участникам образовательных отношений относятся воспитанники, родители (законные представители) </w:t>
      </w:r>
      <w:r w:rsidRPr="00D23904">
        <w:rPr>
          <w:rFonts w:ascii="Times New Roman" w:eastAsia="Calibri" w:hAnsi="Times New Roman" w:cs="Times New Roman"/>
          <w:sz w:val="26"/>
          <w:szCs w:val="26"/>
        </w:rPr>
        <w:t>несовершеннолетних воспитанников</w:t>
      </w:r>
      <w:r w:rsidRPr="00D23904">
        <w:rPr>
          <w:rFonts w:ascii="Times New Roman" w:hAnsi="Times New Roman" w:cs="Times New Roman"/>
          <w:sz w:val="26"/>
          <w:szCs w:val="26"/>
        </w:rPr>
        <w:t>, педагогические работники</w:t>
      </w:r>
      <w:r w:rsidRPr="00D23904">
        <w:rPr>
          <w:rFonts w:ascii="Times New Roman" w:eastAsia="Calibri" w:hAnsi="Times New Roman" w:cs="Times New Roman"/>
          <w:sz w:val="26"/>
          <w:szCs w:val="26"/>
        </w:rPr>
        <w:t xml:space="preserve"> и их представители, учреждение</w:t>
      </w:r>
      <w:proofErr w:type="gramStart"/>
      <w:r w:rsidRPr="00D23904">
        <w:rPr>
          <w:rFonts w:ascii="Times New Roman" w:eastAsia="Calibri" w:hAnsi="Times New Roman" w:cs="Times New Roman"/>
          <w:sz w:val="26"/>
          <w:szCs w:val="26"/>
        </w:rPr>
        <w:t>.».</w:t>
      </w:r>
      <w:proofErr w:type="gramEnd"/>
    </w:p>
    <w:p w:rsidR="00412192" w:rsidRPr="00D23904" w:rsidRDefault="00412192" w:rsidP="0041219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904">
        <w:rPr>
          <w:rFonts w:ascii="Times New Roman" w:eastAsia="Calibri" w:hAnsi="Times New Roman" w:cs="Times New Roman"/>
          <w:sz w:val="26"/>
          <w:szCs w:val="26"/>
        </w:rPr>
        <w:t>7. В подпункте в) пункта 5.6 слова и знак «</w:t>
      </w:r>
      <w:r w:rsidRPr="00D23904">
        <w:rPr>
          <w:rFonts w:ascii="Times New Roman" w:hAnsi="Times New Roman" w:cs="Times New Roman"/>
          <w:sz w:val="26"/>
          <w:szCs w:val="26"/>
        </w:rPr>
        <w:t>со свидетельством о государственной аккредитации</w:t>
      </w:r>
      <w:proofErr w:type="gramStart"/>
      <w:r w:rsidRPr="00D23904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Pr="00D23904"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412192" w:rsidRPr="00D23904" w:rsidRDefault="00412192" w:rsidP="00412192">
      <w:pPr>
        <w:shd w:val="clear" w:color="auto" w:fill="FFFFFF"/>
        <w:ind w:firstLine="709"/>
        <w:jc w:val="both"/>
        <w:rPr>
          <w:sz w:val="26"/>
          <w:szCs w:val="26"/>
        </w:rPr>
      </w:pPr>
      <w:r w:rsidRPr="00D23904">
        <w:rPr>
          <w:bCs/>
          <w:sz w:val="26"/>
          <w:szCs w:val="26"/>
        </w:rPr>
        <w:t>8.</w:t>
      </w:r>
      <w:r w:rsidRPr="00D23904">
        <w:rPr>
          <w:sz w:val="26"/>
          <w:szCs w:val="26"/>
        </w:rPr>
        <w:t xml:space="preserve"> Пункты 5.8, 5.9, 5.13, 5.14 раздела 5 устава исключить.</w:t>
      </w:r>
    </w:p>
    <w:p w:rsidR="00412192" w:rsidRPr="00D23904" w:rsidRDefault="00412192" w:rsidP="0041219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3904">
        <w:rPr>
          <w:sz w:val="26"/>
          <w:szCs w:val="26"/>
        </w:rPr>
        <w:t>9. Пункты 5.10 - 5.12 считать соответственно пунктами 5.8 - 5.10.</w:t>
      </w:r>
    </w:p>
    <w:p w:rsidR="00412192" w:rsidRPr="00D23904" w:rsidRDefault="00412192" w:rsidP="0041219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3904">
        <w:rPr>
          <w:sz w:val="26"/>
          <w:szCs w:val="26"/>
        </w:rPr>
        <w:t>10. В абзаце 2 пункта 5.10 цифры и знак «5.12» заметить цифрами и знаком «5.10».</w:t>
      </w:r>
    </w:p>
    <w:p w:rsidR="00412192" w:rsidRPr="00D23904" w:rsidRDefault="00412192" w:rsidP="0041219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3904">
        <w:rPr>
          <w:sz w:val="26"/>
          <w:szCs w:val="26"/>
        </w:rPr>
        <w:t>11. Дополнить устав разделом 6 следующего содержания:</w:t>
      </w:r>
    </w:p>
    <w:p w:rsidR="00412192" w:rsidRPr="00D23904" w:rsidRDefault="00412192" w:rsidP="00412192">
      <w:pPr>
        <w:tabs>
          <w:tab w:val="left" w:pos="0"/>
          <w:tab w:val="left" w:pos="54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3904">
        <w:rPr>
          <w:sz w:val="26"/>
          <w:szCs w:val="26"/>
        </w:rPr>
        <w:t>«</w:t>
      </w:r>
      <w:r w:rsidRPr="00D23904">
        <w:rPr>
          <w:b/>
          <w:sz w:val="26"/>
          <w:szCs w:val="26"/>
        </w:rPr>
        <w:t xml:space="preserve">6. Права и обязанности работников, занимающих административно-хозяйственные и учебно-вспомогательные должности, и иных работников, осуществляющих вспомогательные функции </w:t>
      </w:r>
    </w:p>
    <w:p w:rsidR="00412192" w:rsidRPr="00D23904" w:rsidRDefault="00412192" w:rsidP="0041219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3904">
        <w:rPr>
          <w:sz w:val="26"/>
          <w:szCs w:val="26"/>
        </w:rPr>
        <w:t xml:space="preserve">6.1. Работники, занимающие административно-хозяйственные и учебно-вспомогательные должности, и иные работники, осуществляющие вспомогательные функции, имеют право </w:t>
      </w:r>
      <w:proofErr w:type="gramStart"/>
      <w:r w:rsidRPr="00D23904">
        <w:rPr>
          <w:sz w:val="26"/>
          <w:szCs w:val="26"/>
        </w:rPr>
        <w:t>на</w:t>
      </w:r>
      <w:proofErr w:type="gramEnd"/>
      <w:r w:rsidRPr="00D23904">
        <w:rPr>
          <w:sz w:val="26"/>
          <w:szCs w:val="26"/>
        </w:rPr>
        <w:t>:</w:t>
      </w:r>
    </w:p>
    <w:p w:rsidR="00412192" w:rsidRPr="00D23904" w:rsidRDefault="00412192" w:rsidP="0041219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23904">
        <w:rPr>
          <w:color w:val="000000"/>
          <w:sz w:val="26"/>
          <w:szCs w:val="26"/>
        </w:rPr>
        <w:t>а) защиту профессиональной чести и достоинства;</w:t>
      </w:r>
    </w:p>
    <w:p w:rsidR="00412192" w:rsidRPr="00D23904" w:rsidRDefault="00412192" w:rsidP="00412192">
      <w:pPr>
        <w:tabs>
          <w:tab w:val="left" w:pos="851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D23904">
        <w:rPr>
          <w:color w:val="000000"/>
          <w:sz w:val="26"/>
          <w:szCs w:val="26"/>
        </w:rPr>
        <w:t>б) у</w:t>
      </w:r>
      <w:r w:rsidRPr="00D23904">
        <w:rPr>
          <w:sz w:val="26"/>
          <w:szCs w:val="26"/>
        </w:rPr>
        <w:t>частие в управлении учреждением в порядке, определённом уставом учреждения;</w:t>
      </w:r>
    </w:p>
    <w:p w:rsidR="00412192" w:rsidRPr="00D23904" w:rsidRDefault="00412192" w:rsidP="00412192">
      <w:pPr>
        <w:tabs>
          <w:tab w:val="left" w:pos="851"/>
        </w:tabs>
        <w:autoSpaceDE w:val="0"/>
        <w:ind w:firstLine="709"/>
        <w:jc w:val="both"/>
        <w:rPr>
          <w:sz w:val="26"/>
          <w:szCs w:val="26"/>
        </w:rPr>
      </w:pPr>
      <w:r w:rsidRPr="00D23904">
        <w:rPr>
          <w:sz w:val="26"/>
          <w:szCs w:val="26"/>
        </w:rPr>
        <w:t>в) рабочее место, соответствующее требованиям охраны труда;</w:t>
      </w:r>
    </w:p>
    <w:p w:rsidR="00412192" w:rsidRPr="00D23904" w:rsidRDefault="00412192" w:rsidP="00412192">
      <w:pPr>
        <w:tabs>
          <w:tab w:val="left" w:pos="851"/>
        </w:tabs>
        <w:autoSpaceDE w:val="0"/>
        <w:ind w:firstLine="709"/>
        <w:jc w:val="both"/>
        <w:rPr>
          <w:sz w:val="26"/>
          <w:szCs w:val="26"/>
        </w:rPr>
      </w:pPr>
      <w:r w:rsidRPr="00D23904">
        <w:rPr>
          <w:sz w:val="26"/>
          <w:szCs w:val="26"/>
        </w:rPr>
        <w:t>г) своевременную и в полном объёме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412192" w:rsidRPr="00D23904" w:rsidRDefault="00412192" w:rsidP="00412192">
      <w:pPr>
        <w:tabs>
          <w:tab w:val="left" w:pos="851"/>
        </w:tabs>
        <w:autoSpaceDE w:val="0"/>
        <w:ind w:firstLine="709"/>
        <w:jc w:val="both"/>
        <w:rPr>
          <w:sz w:val="26"/>
          <w:szCs w:val="26"/>
        </w:rPr>
      </w:pPr>
      <w:r w:rsidRPr="00D23904">
        <w:rPr>
          <w:sz w:val="26"/>
          <w:szCs w:val="26"/>
        </w:rPr>
        <w:t xml:space="preserve">д) представление льгот и гарантий, предусмотренных Трудовым кодексом Российской Федерации и другими законодательными актами и локальными нормативными актами; </w:t>
      </w:r>
    </w:p>
    <w:p w:rsidR="00412192" w:rsidRPr="00D23904" w:rsidRDefault="00412192" w:rsidP="00412192">
      <w:pPr>
        <w:tabs>
          <w:tab w:val="left" w:pos="851"/>
        </w:tabs>
        <w:autoSpaceDE w:val="0"/>
        <w:ind w:firstLine="709"/>
        <w:jc w:val="both"/>
        <w:rPr>
          <w:sz w:val="26"/>
          <w:szCs w:val="26"/>
        </w:rPr>
      </w:pPr>
      <w:r w:rsidRPr="00D23904">
        <w:rPr>
          <w:sz w:val="26"/>
          <w:szCs w:val="26"/>
        </w:rPr>
        <w:t>е) отказ от выполнения работ в случае возникновения опасности для жизни и здоровья вследствие нарушений требований охраны труда;</w:t>
      </w:r>
    </w:p>
    <w:p w:rsidR="00412192" w:rsidRPr="00D23904" w:rsidRDefault="00412192" w:rsidP="00412192">
      <w:pPr>
        <w:tabs>
          <w:tab w:val="left" w:pos="851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D23904">
        <w:rPr>
          <w:sz w:val="26"/>
          <w:szCs w:val="26"/>
        </w:rPr>
        <w:t>ё) представление на рассмотрение руководителю учреждения предложения по улучшению деятельности учреждения</w:t>
      </w:r>
      <w:r w:rsidRPr="00D23904">
        <w:rPr>
          <w:color w:val="000000"/>
          <w:sz w:val="26"/>
          <w:szCs w:val="26"/>
        </w:rPr>
        <w:t>;</w:t>
      </w:r>
    </w:p>
    <w:p w:rsidR="00412192" w:rsidRPr="00D23904" w:rsidRDefault="00412192" w:rsidP="00412192">
      <w:pPr>
        <w:tabs>
          <w:tab w:val="left" w:pos="851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D23904">
        <w:rPr>
          <w:sz w:val="26"/>
          <w:szCs w:val="26"/>
        </w:rPr>
        <w:t xml:space="preserve">ж) ознакомление с жалобами и другими документами содержащими </w:t>
      </w:r>
      <w:proofErr w:type="spellStart"/>
      <w:proofErr w:type="gramStart"/>
      <w:r w:rsidRPr="00D23904">
        <w:rPr>
          <w:sz w:val="26"/>
          <w:szCs w:val="26"/>
        </w:rPr>
        <w:t>оцен</w:t>
      </w:r>
      <w:proofErr w:type="spellEnd"/>
      <w:r w:rsidRPr="00D23904">
        <w:rPr>
          <w:sz w:val="26"/>
          <w:szCs w:val="26"/>
        </w:rPr>
        <w:t>-ку</w:t>
      </w:r>
      <w:proofErr w:type="gramEnd"/>
      <w:r w:rsidRPr="00D23904">
        <w:rPr>
          <w:sz w:val="26"/>
          <w:szCs w:val="26"/>
        </w:rPr>
        <w:t xml:space="preserve"> его работы;</w:t>
      </w:r>
    </w:p>
    <w:p w:rsidR="00412192" w:rsidRPr="00D23904" w:rsidRDefault="00412192" w:rsidP="00412192">
      <w:pPr>
        <w:tabs>
          <w:tab w:val="left" w:pos="851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D23904">
        <w:rPr>
          <w:sz w:val="26"/>
          <w:szCs w:val="26"/>
        </w:rPr>
        <w:t>з) конфиденциальность дисциплинарного (служебного) расследования, за исключением случаев, предусмотренных законодательством Российской Федерации</w:t>
      </w:r>
      <w:r w:rsidRPr="00D23904">
        <w:rPr>
          <w:color w:val="000000"/>
          <w:sz w:val="26"/>
          <w:szCs w:val="26"/>
        </w:rPr>
        <w:t>;</w:t>
      </w:r>
    </w:p>
    <w:p w:rsidR="00412192" w:rsidRPr="00D23904" w:rsidRDefault="00412192" w:rsidP="00412192">
      <w:pPr>
        <w:tabs>
          <w:tab w:val="left" w:pos="851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D23904">
        <w:rPr>
          <w:color w:val="000000"/>
          <w:sz w:val="26"/>
          <w:szCs w:val="26"/>
        </w:rPr>
        <w:lastRenderedPageBreak/>
        <w:t>и) создание по своему выбору общественных организаций (профсоюзов) и вступление в них на единственных условиях подчинения уставам этих организаций;</w:t>
      </w:r>
    </w:p>
    <w:p w:rsidR="00412192" w:rsidRDefault="00412192" w:rsidP="00412192">
      <w:pPr>
        <w:tabs>
          <w:tab w:val="left" w:pos="851"/>
        </w:tabs>
        <w:autoSpaceDE w:val="0"/>
        <w:ind w:firstLine="709"/>
        <w:jc w:val="both"/>
        <w:rPr>
          <w:sz w:val="26"/>
          <w:szCs w:val="26"/>
        </w:rPr>
      </w:pPr>
      <w:r w:rsidRPr="00D23904">
        <w:rPr>
          <w:sz w:val="26"/>
          <w:szCs w:val="26"/>
        </w:rPr>
        <w:t xml:space="preserve">й) иные трудовые права, меры социальной поддержки, установленные </w:t>
      </w:r>
      <w:r w:rsidRPr="00D23904">
        <w:rPr>
          <w:color w:val="000000"/>
          <w:sz w:val="26"/>
          <w:szCs w:val="26"/>
        </w:rPr>
        <w:t>законодательством Российской Федерации</w:t>
      </w:r>
      <w:r w:rsidRPr="00D23904">
        <w:rPr>
          <w:sz w:val="26"/>
          <w:szCs w:val="26"/>
        </w:rPr>
        <w:t>, законодательными актами Вологодской области, нормативными правовыми актами Великоустюгского муниципального района, уста</w:t>
      </w:r>
      <w:r>
        <w:rPr>
          <w:sz w:val="26"/>
          <w:szCs w:val="26"/>
        </w:rPr>
        <w:t>-</w:t>
      </w:r>
    </w:p>
    <w:p w:rsidR="00412192" w:rsidRDefault="00412192" w:rsidP="00412192">
      <w:pPr>
        <w:tabs>
          <w:tab w:val="left" w:pos="851"/>
        </w:tabs>
        <w:autoSpaceDE w:val="0"/>
        <w:ind w:firstLine="709"/>
        <w:jc w:val="both"/>
        <w:rPr>
          <w:sz w:val="26"/>
          <w:szCs w:val="26"/>
        </w:rPr>
      </w:pPr>
    </w:p>
    <w:p w:rsidR="00412192" w:rsidRDefault="00412192" w:rsidP="00412192">
      <w:pPr>
        <w:tabs>
          <w:tab w:val="left" w:pos="851"/>
        </w:tabs>
        <w:autoSpaceDE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4</w:t>
      </w:r>
    </w:p>
    <w:p w:rsidR="00412192" w:rsidRDefault="00412192" w:rsidP="00412192">
      <w:pPr>
        <w:tabs>
          <w:tab w:val="left" w:pos="851"/>
        </w:tabs>
        <w:autoSpaceDE w:val="0"/>
        <w:ind w:firstLine="709"/>
        <w:jc w:val="both"/>
        <w:rPr>
          <w:sz w:val="26"/>
          <w:szCs w:val="26"/>
        </w:rPr>
      </w:pPr>
    </w:p>
    <w:p w:rsidR="00412192" w:rsidRPr="00D23904" w:rsidRDefault="00412192" w:rsidP="00412192">
      <w:pPr>
        <w:tabs>
          <w:tab w:val="left" w:pos="851"/>
        </w:tabs>
        <w:autoSpaceDE w:val="0"/>
        <w:jc w:val="both"/>
        <w:rPr>
          <w:sz w:val="26"/>
          <w:szCs w:val="26"/>
        </w:rPr>
      </w:pPr>
      <w:proofErr w:type="spellStart"/>
      <w:r w:rsidRPr="00D23904">
        <w:rPr>
          <w:sz w:val="26"/>
          <w:szCs w:val="26"/>
        </w:rPr>
        <w:t>вом</w:t>
      </w:r>
      <w:proofErr w:type="spellEnd"/>
      <w:r w:rsidRPr="00D23904">
        <w:rPr>
          <w:sz w:val="26"/>
          <w:szCs w:val="26"/>
        </w:rPr>
        <w:t>, правилами внутреннего трудового распорядка, иными локальными нормативными актами учреждения, должностными инструкциями и трудовым договором.</w:t>
      </w:r>
    </w:p>
    <w:p w:rsidR="00412192" w:rsidRPr="00D23904" w:rsidRDefault="00412192" w:rsidP="00412192">
      <w:pPr>
        <w:tabs>
          <w:tab w:val="left" w:pos="851"/>
        </w:tabs>
        <w:autoSpaceDE w:val="0"/>
        <w:ind w:firstLine="709"/>
        <w:jc w:val="both"/>
        <w:rPr>
          <w:sz w:val="26"/>
          <w:szCs w:val="26"/>
        </w:rPr>
      </w:pPr>
      <w:r w:rsidRPr="00D23904">
        <w:rPr>
          <w:sz w:val="26"/>
          <w:szCs w:val="26"/>
        </w:rPr>
        <w:t>6.2. Работники, занимающие административно-хозяйственные и учебно-вспомогательные должности, и иные работники, осуществляющие вспомогательные функции, обязаны:</w:t>
      </w:r>
    </w:p>
    <w:p w:rsidR="00412192" w:rsidRPr="00D23904" w:rsidRDefault="00412192" w:rsidP="00412192">
      <w:pPr>
        <w:pStyle w:val="a3"/>
        <w:tabs>
          <w:tab w:val="left" w:pos="851"/>
        </w:tabs>
        <w:suppressAutoHyphens/>
        <w:ind w:firstLine="709"/>
        <w:rPr>
          <w:color w:val="000000"/>
          <w:szCs w:val="26"/>
        </w:rPr>
      </w:pPr>
      <w:r w:rsidRPr="00D23904">
        <w:rPr>
          <w:color w:val="000000"/>
          <w:szCs w:val="26"/>
        </w:rPr>
        <w:t>а) стремиться к достижению максимально высокого уровня всей своей профессиональной работы;</w:t>
      </w:r>
    </w:p>
    <w:p w:rsidR="00412192" w:rsidRPr="00D23904" w:rsidRDefault="00412192" w:rsidP="00412192">
      <w:pPr>
        <w:pStyle w:val="a3"/>
        <w:tabs>
          <w:tab w:val="left" w:pos="851"/>
        </w:tabs>
        <w:suppressAutoHyphens/>
        <w:ind w:firstLine="709"/>
        <w:rPr>
          <w:color w:val="000000"/>
          <w:szCs w:val="26"/>
        </w:rPr>
      </w:pPr>
      <w:r w:rsidRPr="00D23904">
        <w:rPr>
          <w:color w:val="000000"/>
          <w:szCs w:val="26"/>
        </w:rPr>
        <w:t>б) проявлять готовность к участию в мероприятиях с обучающимися и взрослыми, выходящих за рамки плана учреждения;</w:t>
      </w:r>
    </w:p>
    <w:p w:rsidR="00412192" w:rsidRPr="00D23904" w:rsidRDefault="00412192" w:rsidP="00412192">
      <w:pPr>
        <w:pStyle w:val="a3"/>
        <w:tabs>
          <w:tab w:val="left" w:pos="851"/>
        </w:tabs>
        <w:suppressAutoHyphens/>
        <w:ind w:firstLine="709"/>
        <w:rPr>
          <w:color w:val="000000"/>
          <w:szCs w:val="26"/>
        </w:rPr>
      </w:pPr>
      <w:r w:rsidRPr="00D23904">
        <w:rPr>
          <w:color w:val="000000"/>
          <w:szCs w:val="26"/>
        </w:rPr>
        <w:t xml:space="preserve">в) уважать личность ребёнка, его права на выражение мнений и убеждений, поддерживать дисциплину на основе уважения их человеческого достоинства методами, исключающими физическое и психическое насилие по отношению к </w:t>
      </w:r>
      <w:proofErr w:type="gramStart"/>
      <w:r w:rsidRPr="00D23904">
        <w:rPr>
          <w:color w:val="000000"/>
          <w:szCs w:val="26"/>
        </w:rPr>
        <w:t>обучающимся</w:t>
      </w:r>
      <w:proofErr w:type="gramEnd"/>
      <w:r w:rsidRPr="00D23904">
        <w:rPr>
          <w:color w:val="000000"/>
          <w:szCs w:val="26"/>
        </w:rPr>
        <w:t>;</w:t>
      </w:r>
    </w:p>
    <w:p w:rsidR="00412192" w:rsidRPr="00D23904" w:rsidRDefault="00412192" w:rsidP="00412192">
      <w:pPr>
        <w:pStyle w:val="a3"/>
        <w:tabs>
          <w:tab w:val="left" w:pos="851"/>
        </w:tabs>
        <w:suppressAutoHyphens/>
        <w:ind w:firstLine="709"/>
        <w:rPr>
          <w:color w:val="000000"/>
          <w:szCs w:val="26"/>
        </w:rPr>
      </w:pPr>
      <w:r w:rsidRPr="00D23904">
        <w:rPr>
          <w:color w:val="000000"/>
          <w:szCs w:val="26"/>
        </w:rPr>
        <w:t>г) принимать меры предосторожности для предупреждения несчастных случаев с обучающимися, работниками и другими гражданами, посетившими учреждение;</w:t>
      </w:r>
    </w:p>
    <w:p w:rsidR="00412192" w:rsidRPr="00D23904" w:rsidRDefault="00412192" w:rsidP="00412192">
      <w:pPr>
        <w:pStyle w:val="a3"/>
        <w:tabs>
          <w:tab w:val="left" w:pos="851"/>
        </w:tabs>
        <w:suppressAutoHyphens/>
        <w:ind w:firstLine="709"/>
        <w:rPr>
          <w:color w:val="000000"/>
          <w:szCs w:val="26"/>
        </w:rPr>
      </w:pPr>
      <w:r w:rsidRPr="00D23904">
        <w:rPr>
          <w:color w:val="000000"/>
          <w:szCs w:val="26"/>
        </w:rPr>
        <w:t>д) соблюдать права и свободы участников образовательного процесса;</w:t>
      </w:r>
    </w:p>
    <w:p w:rsidR="00412192" w:rsidRPr="00D23904" w:rsidRDefault="00412192" w:rsidP="00412192">
      <w:pPr>
        <w:pStyle w:val="a3"/>
        <w:tabs>
          <w:tab w:val="left" w:pos="851"/>
        </w:tabs>
        <w:suppressAutoHyphens/>
        <w:ind w:firstLine="709"/>
        <w:rPr>
          <w:szCs w:val="26"/>
        </w:rPr>
      </w:pPr>
      <w:proofErr w:type="gramStart"/>
      <w:r w:rsidRPr="00D23904">
        <w:rPr>
          <w:color w:val="000000"/>
          <w:szCs w:val="26"/>
        </w:rPr>
        <w:t>е) другие обязанности, предусмотренные законодательством Российской Федерации</w:t>
      </w:r>
      <w:r w:rsidRPr="00D23904">
        <w:rPr>
          <w:szCs w:val="26"/>
        </w:rPr>
        <w:t xml:space="preserve">, законодательными актами Вологодской области, нормативными правовыми актами Великоустюгского муниципального района, уставом, правилами внутреннего трудового распорядка, иными локальными </w:t>
      </w:r>
      <w:proofErr w:type="gramEnd"/>
    </w:p>
    <w:p w:rsidR="00412192" w:rsidRPr="00D23904" w:rsidRDefault="00412192" w:rsidP="00412192">
      <w:pPr>
        <w:pStyle w:val="a3"/>
        <w:tabs>
          <w:tab w:val="left" w:pos="851"/>
        </w:tabs>
        <w:suppressAutoHyphens/>
        <w:rPr>
          <w:szCs w:val="26"/>
        </w:rPr>
      </w:pPr>
      <w:r w:rsidRPr="00D23904">
        <w:rPr>
          <w:szCs w:val="26"/>
        </w:rPr>
        <w:t>нормативными актами учреждения, должностными инструкциями и трудовым договором</w:t>
      </w:r>
      <w:proofErr w:type="gramStart"/>
      <w:r w:rsidRPr="00D23904">
        <w:rPr>
          <w:szCs w:val="26"/>
        </w:rPr>
        <w:t>.».</w:t>
      </w:r>
      <w:proofErr w:type="gramEnd"/>
    </w:p>
    <w:p w:rsidR="00412192" w:rsidRPr="00D23904" w:rsidRDefault="00412192" w:rsidP="0041219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23904">
        <w:rPr>
          <w:sz w:val="26"/>
          <w:szCs w:val="26"/>
        </w:rPr>
        <w:t>12. Раздел 6 «Реорганизация, изменение типа и ликвидация учреждения, порядок изменения устава учреждения</w:t>
      </w:r>
      <w:r w:rsidRPr="00D23904">
        <w:rPr>
          <w:b/>
          <w:sz w:val="26"/>
          <w:szCs w:val="26"/>
        </w:rPr>
        <w:t>»</w:t>
      </w:r>
      <w:r w:rsidRPr="00D23904">
        <w:rPr>
          <w:sz w:val="26"/>
          <w:szCs w:val="26"/>
        </w:rPr>
        <w:t xml:space="preserve"> и пункты 6.1 - 6.7 устава считать соответственно разделом 7 и пунктами 7.1 - 7.7.</w:t>
      </w:r>
    </w:p>
    <w:p w:rsidR="00412192" w:rsidRPr="00D23904" w:rsidRDefault="00412192" w:rsidP="0041219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23904">
        <w:rPr>
          <w:sz w:val="26"/>
          <w:szCs w:val="26"/>
        </w:rPr>
        <w:t>13. Пункт 7.4. изложить в новой редакции:</w:t>
      </w:r>
    </w:p>
    <w:p w:rsidR="00412192" w:rsidRPr="00D23904" w:rsidRDefault="00412192" w:rsidP="0041219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23904">
        <w:rPr>
          <w:sz w:val="26"/>
          <w:szCs w:val="26"/>
        </w:rPr>
        <w:t xml:space="preserve">«7.4. Имущество учреждения, оставшееся после удовлетворения требований кредиторов, а также имущество, на которое в соответствии с законодательством Российской Федерации не может быть обращено взыскание по обязательствам учреждения, передаётся ликвидационной комиссией комитету по управлению имуществом и </w:t>
      </w:r>
      <w:r w:rsidRPr="00D23904">
        <w:rPr>
          <w:sz w:val="26"/>
          <w:szCs w:val="26"/>
          <w:shd w:val="clear" w:color="auto" w:fill="FFFFFF"/>
        </w:rPr>
        <w:t>направляется на цели развития образования в соответствии с уставом образовательной организации</w:t>
      </w:r>
      <w:proofErr w:type="gramStart"/>
      <w:r w:rsidRPr="00D23904">
        <w:rPr>
          <w:sz w:val="26"/>
          <w:szCs w:val="26"/>
          <w:shd w:val="clear" w:color="auto" w:fill="FFFFFF"/>
        </w:rPr>
        <w:t>.».</w:t>
      </w:r>
      <w:proofErr w:type="gramEnd"/>
    </w:p>
    <w:p w:rsidR="00412192" w:rsidRDefault="00412192" w:rsidP="00412192">
      <w:pPr>
        <w:jc w:val="both"/>
        <w:rPr>
          <w:b/>
          <w:sz w:val="28"/>
          <w:szCs w:val="28"/>
        </w:rPr>
      </w:pPr>
    </w:p>
    <w:p w:rsidR="004F6CE7" w:rsidRDefault="004F6CE7" w:rsidP="00412192">
      <w:pPr>
        <w:jc w:val="both"/>
        <w:rPr>
          <w:b/>
          <w:sz w:val="28"/>
          <w:szCs w:val="28"/>
        </w:rPr>
      </w:pPr>
    </w:p>
    <w:p w:rsidR="004F6CE7" w:rsidRDefault="004F6CE7" w:rsidP="00412192">
      <w:pPr>
        <w:jc w:val="both"/>
        <w:rPr>
          <w:b/>
          <w:sz w:val="28"/>
          <w:szCs w:val="28"/>
        </w:rPr>
      </w:pPr>
    </w:p>
    <w:p w:rsidR="004F6CE7" w:rsidRDefault="004F6CE7" w:rsidP="00412192">
      <w:pPr>
        <w:jc w:val="both"/>
        <w:rPr>
          <w:b/>
          <w:sz w:val="28"/>
          <w:szCs w:val="28"/>
        </w:rPr>
      </w:pPr>
    </w:p>
    <w:p w:rsidR="004F6CE7" w:rsidRDefault="004F6CE7" w:rsidP="00412192">
      <w:pPr>
        <w:jc w:val="both"/>
        <w:rPr>
          <w:b/>
          <w:sz w:val="28"/>
          <w:szCs w:val="28"/>
        </w:rPr>
      </w:pPr>
    </w:p>
    <w:p w:rsidR="004F6CE7" w:rsidRDefault="004F6CE7" w:rsidP="00412192">
      <w:pPr>
        <w:jc w:val="both"/>
        <w:rPr>
          <w:b/>
          <w:sz w:val="28"/>
          <w:szCs w:val="28"/>
        </w:rPr>
      </w:pPr>
    </w:p>
    <w:p w:rsidR="004F6CE7" w:rsidRPr="00667837" w:rsidRDefault="004F6CE7" w:rsidP="00412192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120130" cy="8656053"/>
            <wp:effectExtent l="0" t="0" r="0" b="0"/>
            <wp:docPr id="2" name="Рисунок 2" descr="C:\Users\1\Pictures\img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img3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6CE7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120130" cy="8656053"/>
            <wp:effectExtent l="0" t="0" r="0" b="0"/>
            <wp:docPr id="3" name="Рисунок 3" descr="C:\Users\1\Pictures\img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img3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4261" w:rsidRDefault="00F94261"/>
    <w:sectPr w:rsidR="00F94261" w:rsidSect="002E10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F7"/>
    <w:rsid w:val="000A39F7"/>
    <w:rsid w:val="00412192"/>
    <w:rsid w:val="004F6CE7"/>
    <w:rsid w:val="00F9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"/>
    <w:rsid w:val="00412192"/>
    <w:pPr>
      <w:jc w:val="both"/>
    </w:pPr>
    <w:rPr>
      <w:sz w:val="26"/>
    </w:rPr>
  </w:style>
  <w:style w:type="character" w:customStyle="1" w:styleId="a4">
    <w:name w:val="Основной текст Знак"/>
    <w:basedOn w:val="a0"/>
    <w:uiPriority w:val="99"/>
    <w:semiHidden/>
    <w:rsid w:val="00412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121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12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3"/>
    <w:locked/>
    <w:rsid w:val="0041219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12192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4121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F6C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C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"/>
    <w:rsid w:val="00412192"/>
    <w:pPr>
      <w:jc w:val="both"/>
    </w:pPr>
    <w:rPr>
      <w:sz w:val="26"/>
    </w:rPr>
  </w:style>
  <w:style w:type="character" w:customStyle="1" w:styleId="a4">
    <w:name w:val="Основной текст Знак"/>
    <w:basedOn w:val="a0"/>
    <w:uiPriority w:val="99"/>
    <w:semiHidden/>
    <w:rsid w:val="00412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121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12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3"/>
    <w:locked/>
    <w:rsid w:val="0041219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12192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4121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F6C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C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1514</Words>
  <Characters>8632</Characters>
  <Application>Microsoft Office Word</Application>
  <DocSecurity>0</DocSecurity>
  <Lines>71</Lines>
  <Paragraphs>20</Paragraphs>
  <ScaleCrop>false</ScaleCrop>
  <Company/>
  <LinksUpToDate>false</LinksUpToDate>
  <CharactersWithSpaces>10126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2021-02-09T07:36:00Z</dcterms:created>
  <dcterms:modified xsi:type="dcterms:W3CDTF">2021-02-09T07:40:00Z</dcterms:modified>
</cp:coreProperties>
</file>